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18A6B" w14:textId="5A2A266C" w:rsidR="00E2418E" w:rsidRPr="00B551D5" w:rsidRDefault="00E2418E" w:rsidP="00E2418E">
      <w:pPr>
        <w:pStyle w:val="Duidelijkcitaat"/>
        <w:rPr>
          <w:rFonts w:cs="Arial"/>
          <w:sz w:val="22"/>
          <w:szCs w:val="22"/>
        </w:rPr>
      </w:pPr>
      <w:r w:rsidRPr="00B551D5">
        <w:rPr>
          <w:rFonts w:cs="Arial"/>
          <w:sz w:val="22"/>
          <w:szCs w:val="22"/>
        </w:rPr>
        <w:t>Informatiedocument voor de Data Protection Officer, voor studies waarbij AZ MARIA MIDDELARES</w:t>
      </w:r>
      <w:r w:rsidR="002B72F8">
        <w:rPr>
          <w:rFonts w:cs="Arial"/>
          <w:sz w:val="22"/>
          <w:szCs w:val="22"/>
        </w:rPr>
        <w:t xml:space="preserve"> of AZ St Vincentius Deinze</w:t>
      </w:r>
      <w:r w:rsidRPr="00B551D5">
        <w:rPr>
          <w:rFonts w:cs="Arial"/>
          <w:sz w:val="22"/>
          <w:szCs w:val="22"/>
        </w:rPr>
        <w:t xml:space="preserve"> verwerkingsverantwoordelijke is</w:t>
      </w:r>
    </w:p>
    <w:p w14:paraId="24A7F70A" w14:textId="77777777" w:rsidR="00E2418E" w:rsidRPr="00B551D5" w:rsidRDefault="00E2418E" w:rsidP="00E2418E">
      <w:pPr>
        <w:pStyle w:val="AZMMStandaard"/>
        <w:rPr>
          <w:rFonts w:cs="Arial"/>
          <w:sz w:val="22"/>
          <w:szCs w:val="22"/>
        </w:rPr>
      </w:pPr>
    </w:p>
    <w:p w14:paraId="5ABCF364" w14:textId="77777777" w:rsidR="00E2418E" w:rsidRPr="00B551D5" w:rsidRDefault="00E2418E" w:rsidP="00E2418E">
      <w:pPr>
        <w:pStyle w:val="Kop2"/>
        <w:numPr>
          <w:ilvl w:val="0"/>
          <w:numId w:val="0"/>
        </w:numPr>
        <w:rPr>
          <w:sz w:val="22"/>
          <w:szCs w:val="22"/>
        </w:rPr>
      </w:pPr>
      <w:r w:rsidRPr="00B551D5">
        <w:rPr>
          <w:noProof/>
          <w:sz w:val="22"/>
          <w:szCs w:val="22"/>
          <w:lang w:val="nl-BE" w:eastAsia="nl-BE"/>
        </w:rPr>
        <mc:AlternateContent>
          <mc:Choice Requires="wps">
            <w:drawing>
              <wp:anchor distT="0" distB="0" distL="114300" distR="114300" simplePos="0" relativeHeight="251658752" behindDoc="0" locked="0" layoutInCell="1" allowOverlap="1" wp14:anchorId="626BA88B" wp14:editId="572DBDE7">
                <wp:simplePos x="0" y="0"/>
                <wp:positionH relativeFrom="column">
                  <wp:posOffset>-146051</wp:posOffset>
                </wp:positionH>
                <wp:positionV relativeFrom="paragraph">
                  <wp:posOffset>378460</wp:posOffset>
                </wp:positionV>
                <wp:extent cx="5705475" cy="9525"/>
                <wp:effectExtent l="0" t="0" r="28575" b="28575"/>
                <wp:wrapNone/>
                <wp:docPr id="3" name="Rechte verbindingslijn 3"/>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42CF27C" id="Rechte verbindingslijn 3"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1.5pt,29.8pt" to="437.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" strokecolor="black [3200]" strokeweight="1pt">
                <v:stroke joinstyle="miter"/>
              </v:line>
            </w:pict>
          </mc:Fallback>
        </mc:AlternateContent>
      </w:r>
      <w:r w:rsidRPr="00B551D5">
        <w:rPr>
          <w:sz w:val="22"/>
          <w:szCs w:val="22"/>
        </w:rPr>
        <w:t>Betreft: (MMS nummer)</w:t>
      </w:r>
      <w:r w:rsidRPr="00B551D5">
        <w:rPr>
          <w:sz w:val="22"/>
          <w:szCs w:val="22"/>
        </w:rPr>
        <w:tab/>
      </w:r>
      <w:r w:rsidRPr="00B551D5">
        <w:rPr>
          <w:sz w:val="22"/>
          <w:szCs w:val="22"/>
        </w:rPr>
        <w:tab/>
      </w:r>
      <w:r w:rsidRPr="00B551D5">
        <w:rPr>
          <w:sz w:val="22"/>
          <w:szCs w:val="22"/>
        </w:rPr>
        <w:tab/>
      </w:r>
      <w:sdt>
        <w:sdtPr>
          <w:rPr>
            <w:sz w:val="22"/>
            <w:szCs w:val="22"/>
          </w:rPr>
          <w:id w:val="1958835532"/>
          <w:placeholder>
            <w:docPart w:val="2291EE5604F84B3283758A76FBC0369D"/>
          </w:placeholder>
          <w:showingPlcHdr/>
        </w:sdtPr>
        <w:sdtEndPr/>
        <w:sdtContent>
          <w:r w:rsidRPr="00B551D5">
            <w:rPr>
              <w:rStyle w:val="Tekstvantijdelijkeaanduiding"/>
              <w:sz w:val="22"/>
              <w:szCs w:val="22"/>
            </w:rPr>
            <w:t>Klik of tik om tekst in te voeren.</w:t>
          </w:r>
        </w:sdtContent>
      </w:sdt>
    </w:p>
    <w:p w14:paraId="1DD220BB" w14:textId="77777777" w:rsidR="00842558" w:rsidRPr="00B551D5" w:rsidRDefault="00842558" w:rsidP="009C7CA8">
      <w:pPr>
        <w:pStyle w:val="AZMMStandaard"/>
        <w:rPr>
          <w:rFonts w:cs="Arial"/>
          <w:sz w:val="22"/>
          <w:szCs w:val="22"/>
        </w:rPr>
      </w:pPr>
    </w:p>
    <w:p w14:paraId="344E7C05" w14:textId="77777777" w:rsidR="00E2418E" w:rsidRPr="00B551D5" w:rsidRDefault="00E2418E" w:rsidP="00E2418E">
      <w:pPr>
        <w:pStyle w:val="Lijstalinea"/>
        <w:ind w:hanging="360"/>
        <w:rPr>
          <w:rFonts w:ascii="Arial" w:hAnsi="Arial" w:cs="Arial"/>
        </w:rPr>
      </w:pPr>
    </w:p>
    <w:p w14:paraId="2EEE8229" w14:textId="1E71C315" w:rsidR="00357568" w:rsidRPr="00B551D5" w:rsidRDefault="00357568" w:rsidP="00E2418E">
      <w:pPr>
        <w:rPr>
          <w:rFonts w:cs="Arial"/>
          <w:sz w:val="22"/>
          <w:szCs w:val="22"/>
        </w:rPr>
      </w:pPr>
      <w:r w:rsidRPr="00B551D5">
        <w:rPr>
          <w:rFonts w:cs="Arial"/>
          <w:sz w:val="22"/>
          <w:szCs w:val="22"/>
        </w:rPr>
        <w:t xml:space="preserve">Wat is het </w:t>
      </w:r>
      <w:commentRangeStart w:id="0"/>
      <w:r w:rsidRPr="00B551D5">
        <w:rPr>
          <w:rFonts w:cs="Arial"/>
          <w:sz w:val="22"/>
          <w:szCs w:val="22"/>
        </w:rPr>
        <w:t>doeleinde van de verw</w:t>
      </w:r>
      <w:r w:rsidR="000B3E93" w:rsidRPr="00B551D5">
        <w:rPr>
          <w:rFonts w:cs="Arial"/>
          <w:sz w:val="22"/>
          <w:szCs w:val="22"/>
        </w:rPr>
        <w:t>erking</w:t>
      </w:r>
      <w:commentRangeEnd w:id="0"/>
      <w:r w:rsidR="00135413" w:rsidRPr="00B551D5">
        <w:rPr>
          <w:rStyle w:val="Verwijzingopmerking"/>
          <w:rFonts w:cs="Arial"/>
          <w:sz w:val="22"/>
          <w:szCs w:val="22"/>
        </w:rPr>
        <w:commentReference w:id="0"/>
      </w:r>
      <w:r w:rsidR="000B3E93" w:rsidRPr="00B551D5">
        <w:rPr>
          <w:rFonts w:cs="Arial"/>
          <w:sz w:val="22"/>
          <w:szCs w:val="22"/>
        </w:rPr>
        <w:t>?</w:t>
      </w:r>
      <w:r w:rsidR="00A16AD2" w:rsidRPr="00B551D5">
        <w:rPr>
          <w:rFonts w:cs="Arial"/>
          <w:sz w:val="22"/>
          <w:szCs w:val="22"/>
        </w:rPr>
        <w:t xml:space="preserve"> </w:t>
      </w:r>
      <w:sdt>
        <w:sdtPr>
          <w:rPr>
            <w:rFonts w:cs="Arial"/>
            <w:sz w:val="22"/>
            <w:szCs w:val="22"/>
          </w:rPr>
          <w:id w:val="-764535663"/>
          <w:placeholder>
            <w:docPart w:val="B5C25216347A4B69884AB1109B5B1E42"/>
          </w:placeholder>
          <w:showingPlcHdr/>
        </w:sdtPr>
        <w:sdtEndPr/>
        <w:sdtContent>
          <w:r w:rsidR="00D464CD" w:rsidRPr="00B551D5">
            <w:rPr>
              <w:rStyle w:val="Tekstvantijdelijkeaanduiding"/>
              <w:rFonts w:cs="Arial"/>
              <w:sz w:val="22"/>
              <w:szCs w:val="22"/>
            </w:rPr>
            <w:t>Klik of tik om tekst in te voeren.</w:t>
          </w:r>
        </w:sdtContent>
      </w:sdt>
    </w:p>
    <w:p w14:paraId="49F8F767" w14:textId="023D9719" w:rsidR="000B3E93" w:rsidRPr="00B551D5" w:rsidRDefault="000B3E93" w:rsidP="00E2418E">
      <w:pPr>
        <w:rPr>
          <w:rFonts w:cs="Arial"/>
          <w:sz w:val="22"/>
          <w:szCs w:val="22"/>
        </w:rPr>
      </w:pPr>
      <w:r w:rsidRPr="00B551D5">
        <w:rPr>
          <w:rFonts w:cs="Arial"/>
          <w:sz w:val="22"/>
          <w:szCs w:val="22"/>
        </w:rPr>
        <w:t>Is AZ Maria Middelares alleen verwerkingsverantwoordelijke?</w:t>
      </w:r>
    </w:p>
    <w:p w14:paraId="55A86A56" w14:textId="7979565E" w:rsidR="00E97218" w:rsidRPr="00B551D5" w:rsidRDefault="00856D0C" w:rsidP="009016D5">
      <w:pPr>
        <w:pStyle w:val="Lijstalinea"/>
        <w:rPr>
          <w:rFonts w:ascii="Arial" w:hAnsi="Arial" w:cs="Arial"/>
        </w:rPr>
      </w:pPr>
      <w:sdt>
        <w:sdtPr>
          <w:rPr>
            <w:rFonts w:ascii="Arial" w:hAnsi="Arial" w:cs="Arial"/>
          </w:rPr>
          <w:id w:val="1599145624"/>
          <w14:checkbox>
            <w14:checked w14:val="0"/>
            <w14:checkedState w14:val="2612" w14:font="MS Gothic"/>
            <w14:uncheckedState w14:val="2610" w14:font="MS Gothic"/>
          </w14:checkbox>
        </w:sdtPr>
        <w:sdtEndPr/>
        <w:sdtContent>
          <w:r w:rsidR="009016D5">
            <w:rPr>
              <w:rFonts w:ascii="MS Gothic" w:eastAsia="MS Gothic" w:hAnsi="MS Gothic" w:cs="Arial" w:hint="eastAsia"/>
            </w:rPr>
            <w:t>☐</w:t>
          </w:r>
        </w:sdtContent>
      </w:sdt>
      <w:r w:rsidR="00E97218" w:rsidRPr="00B551D5">
        <w:rPr>
          <w:rFonts w:ascii="Arial" w:hAnsi="Arial" w:cs="Arial"/>
        </w:rPr>
        <w:t>Ja: contactgegevens DPO: Koen Verhulst</w:t>
      </w:r>
      <w:r w:rsidR="00787F52">
        <w:rPr>
          <w:rFonts w:ascii="Arial" w:hAnsi="Arial" w:cs="Arial"/>
        </w:rPr>
        <w:t>,</w:t>
      </w:r>
      <w:r w:rsidR="00E97218" w:rsidRPr="00B551D5">
        <w:rPr>
          <w:rFonts w:ascii="Arial" w:hAnsi="Arial" w:cs="Arial"/>
        </w:rPr>
        <w:t xml:space="preserve"> </w:t>
      </w:r>
      <w:hyperlink r:id="rId14" w:history="1">
        <w:r w:rsidR="002B72F8" w:rsidRPr="00C54E6F">
          <w:rPr>
            <w:rStyle w:val="Hyperlink"/>
            <w:rFonts w:ascii="Arial" w:hAnsi="Arial" w:cs="Arial"/>
          </w:rPr>
          <w:t>dpo@mijnziekenhuis.be</w:t>
        </w:r>
      </w:hyperlink>
    </w:p>
    <w:p w14:paraId="54E6DFAE" w14:textId="5799D584" w:rsidR="00FA2F00" w:rsidRPr="00B551D5" w:rsidRDefault="00856D0C" w:rsidP="009016D5">
      <w:pPr>
        <w:pStyle w:val="Lijstalinea"/>
        <w:rPr>
          <w:rFonts w:ascii="Arial" w:hAnsi="Arial" w:cs="Arial"/>
        </w:rPr>
      </w:pPr>
      <w:sdt>
        <w:sdtPr>
          <w:rPr>
            <w:rFonts w:ascii="Arial" w:hAnsi="Arial" w:cs="Arial"/>
          </w:rPr>
          <w:id w:val="194430082"/>
          <w14:checkbox>
            <w14:checked w14:val="0"/>
            <w14:checkedState w14:val="2612" w14:font="MS Gothic"/>
            <w14:uncheckedState w14:val="2610" w14:font="MS Gothic"/>
          </w14:checkbox>
        </w:sdtPr>
        <w:sdtEndPr/>
        <w:sdtContent>
          <w:r w:rsidR="009016D5">
            <w:rPr>
              <w:rFonts w:ascii="MS Gothic" w:eastAsia="MS Gothic" w:hAnsi="MS Gothic" w:cs="Arial" w:hint="eastAsia"/>
            </w:rPr>
            <w:t>☐</w:t>
          </w:r>
        </w:sdtContent>
      </w:sdt>
      <w:r w:rsidR="005240D9" w:rsidRPr="00B551D5">
        <w:rPr>
          <w:rFonts w:ascii="Arial" w:hAnsi="Arial" w:cs="Arial"/>
        </w:rPr>
        <w:t xml:space="preserve">Neen: gegevens andere partij: </w:t>
      </w:r>
      <w:sdt>
        <w:sdtPr>
          <w:rPr>
            <w:rFonts w:ascii="Arial" w:hAnsi="Arial" w:cs="Arial"/>
          </w:rPr>
          <w:id w:val="135612037"/>
          <w:placeholder>
            <w:docPart w:val="EC8712F32C3445269CA3EFCA7B2A294B"/>
          </w:placeholder>
          <w:showingPlcHdr/>
        </w:sdtPr>
        <w:sdtEndPr/>
        <w:sdtContent>
          <w:r w:rsidR="00D464CD" w:rsidRPr="00B551D5">
            <w:rPr>
              <w:rStyle w:val="Tekstvantijdelijkeaanduiding"/>
              <w:rFonts w:ascii="Arial" w:hAnsi="Arial" w:cs="Arial"/>
            </w:rPr>
            <w:t>Klik of tik om tekst in te voeren.</w:t>
          </w:r>
        </w:sdtContent>
      </w:sdt>
    </w:p>
    <w:p w14:paraId="238E29C8" w14:textId="63754368" w:rsidR="005240D9" w:rsidRPr="00B551D5" w:rsidRDefault="00354585" w:rsidP="00354585">
      <w:pPr>
        <w:ind w:left="709" w:firstLine="709"/>
        <w:rPr>
          <w:rFonts w:cs="Arial"/>
          <w:sz w:val="22"/>
          <w:szCs w:val="22"/>
        </w:rPr>
      </w:pPr>
      <w:r>
        <w:rPr>
          <w:rFonts w:cs="Arial"/>
          <w:sz w:val="22"/>
          <w:szCs w:val="22"/>
        </w:rPr>
        <w:t xml:space="preserve">   </w:t>
      </w:r>
      <w:r w:rsidR="005240D9" w:rsidRPr="00B551D5">
        <w:rPr>
          <w:rFonts w:cs="Arial"/>
          <w:sz w:val="22"/>
          <w:szCs w:val="22"/>
        </w:rPr>
        <w:t xml:space="preserve">Contactgegevens DPO: </w:t>
      </w:r>
      <w:sdt>
        <w:sdtPr>
          <w:rPr>
            <w:rFonts w:cs="Arial"/>
            <w:sz w:val="22"/>
            <w:szCs w:val="22"/>
          </w:rPr>
          <w:id w:val="1575548406"/>
          <w:placeholder>
            <w:docPart w:val="B468D25E8D1F4E699E0F8089690B91C5"/>
          </w:placeholder>
          <w:showingPlcHdr/>
        </w:sdtPr>
        <w:sdtEndPr/>
        <w:sdtContent>
          <w:r w:rsidR="00D464CD" w:rsidRPr="00B551D5">
            <w:rPr>
              <w:rStyle w:val="Tekstvantijdelijkeaanduiding"/>
              <w:rFonts w:cs="Arial"/>
              <w:sz w:val="22"/>
              <w:szCs w:val="22"/>
            </w:rPr>
            <w:t>Klik of tik om tekst in te voeren.</w:t>
          </w:r>
        </w:sdtContent>
      </w:sdt>
    </w:p>
    <w:p w14:paraId="10CFCC8E" w14:textId="168EC0BB" w:rsidR="00847C13" w:rsidRPr="00B551D5" w:rsidRDefault="00847C13" w:rsidP="00E2418E">
      <w:pPr>
        <w:rPr>
          <w:rFonts w:cs="Arial"/>
          <w:sz w:val="22"/>
          <w:szCs w:val="22"/>
        </w:rPr>
      </w:pPr>
      <w:r w:rsidRPr="00B551D5">
        <w:rPr>
          <w:rFonts w:cs="Arial"/>
          <w:sz w:val="22"/>
          <w:szCs w:val="22"/>
        </w:rPr>
        <w:t>Welke persoonsgegevens worden verzameld?</w:t>
      </w:r>
    </w:p>
    <w:p w14:paraId="7D847429" w14:textId="547401DF" w:rsidR="00847C13" w:rsidRPr="00B551D5" w:rsidRDefault="00856D0C" w:rsidP="009016D5">
      <w:pPr>
        <w:pStyle w:val="Lijstalinea"/>
        <w:rPr>
          <w:rFonts w:ascii="Arial" w:hAnsi="Arial" w:cs="Arial"/>
        </w:rPr>
      </w:pPr>
      <w:sdt>
        <w:sdtPr>
          <w:rPr>
            <w:rFonts w:ascii="Arial" w:hAnsi="Arial" w:cs="Arial"/>
          </w:rPr>
          <w:id w:val="1168983805"/>
          <w14:checkbox>
            <w14:checked w14:val="0"/>
            <w14:checkedState w14:val="2612" w14:font="MS Gothic"/>
            <w14:uncheckedState w14:val="2610" w14:font="MS Gothic"/>
          </w14:checkbox>
        </w:sdtPr>
        <w:sdtEndPr/>
        <w:sdtContent>
          <w:r w:rsidR="009016D5">
            <w:rPr>
              <w:rFonts w:ascii="MS Gothic" w:eastAsia="MS Gothic" w:hAnsi="MS Gothic" w:cs="Arial" w:hint="eastAsia"/>
            </w:rPr>
            <w:t>☐</w:t>
          </w:r>
        </w:sdtContent>
      </w:sdt>
      <w:commentRangeStart w:id="1"/>
      <w:r w:rsidR="00CA5E86" w:rsidRPr="00B551D5">
        <w:rPr>
          <w:rFonts w:ascii="Arial" w:hAnsi="Arial" w:cs="Arial"/>
        </w:rPr>
        <w:t>Administratieve gegevens</w:t>
      </w:r>
      <w:commentRangeEnd w:id="1"/>
      <w:r w:rsidR="00C147B4" w:rsidRPr="00B551D5">
        <w:rPr>
          <w:rStyle w:val="Verwijzingopmerking"/>
          <w:rFonts w:ascii="Arial" w:eastAsia="Times New Roman" w:hAnsi="Arial" w:cs="Arial"/>
          <w:sz w:val="22"/>
          <w:szCs w:val="22"/>
          <w:lang w:val="nl-NL" w:eastAsia="nl-NL"/>
        </w:rPr>
        <w:commentReference w:id="1"/>
      </w:r>
      <w:r w:rsidR="00CA5E86" w:rsidRPr="00B551D5">
        <w:rPr>
          <w:rFonts w:ascii="Arial" w:hAnsi="Arial" w:cs="Arial"/>
        </w:rPr>
        <w:t xml:space="preserve">: </w:t>
      </w:r>
      <w:sdt>
        <w:sdtPr>
          <w:rPr>
            <w:rFonts w:ascii="Arial" w:hAnsi="Arial" w:cs="Arial"/>
          </w:rPr>
          <w:id w:val="1183330763"/>
          <w:placeholder>
            <w:docPart w:val="86C3A9A87D4A4F0EB53D792585987AB5"/>
          </w:placeholder>
          <w:showingPlcHdr/>
        </w:sdtPr>
        <w:sdtEndPr/>
        <w:sdtContent>
          <w:r w:rsidR="007C67BF" w:rsidRPr="00B551D5">
            <w:rPr>
              <w:rStyle w:val="Tekstvantijdelijkeaanduiding"/>
              <w:rFonts w:ascii="Arial" w:hAnsi="Arial" w:cs="Arial"/>
            </w:rPr>
            <w:t>Klik of tik om tekst in te voeren.</w:t>
          </w:r>
        </w:sdtContent>
      </w:sdt>
    </w:p>
    <w:p w14:paraId="25672FE3" w14:textId="29D0A004" w:rsidR="00CA5E86" w:rsidRDefault="00856D0C" w:rsidP="009016D5">
      <w:pPr>
        <w:pStyle w:val="Lijstalinea"/>
        <w:rPr>
          <w:rFonts w:ascii="Arial" w:hAnsi="Arial" w:cs="Arial"/>
        </w:rPr>
      </w:pPr>
      <w:sdt>
        <w:sdtPr>
          <w:rPr>
            <w:rFonts w:ascii="Arial" w:hAnsi="Arial" w:cs="Arial"/>
          </w:rPr>
          <w:id w:val="-717971057"/>
          <w14:checkbox>
            <w14:checked w14:val="0"/>
            <w14:checkedState w14:val="2612" w14:font="MS Gothic"/>
            <w14:uncheckedState w14:val="2610" w14:font="MS Gothic"/>
          </w14:checkbox>
        </w:sdtPr>
        <w:sdtEndPr/>
        <w:sdtContent>
          <w:r w:rsidR="009016D5">
            <w:rPr>
              <w:rFonts w:ascii="MS Gothic" w:eastAsia="MS Gothic" w:hAnsi="MS Gothic" w:cs="Arial" w:hint="eastAsia"/>
            </w:rPr>
            <w:t>☐</w:t>
          </w:r>
        </w:sdtContent>
      </w:sdt>
      <w:r w:rsidR="00CA5E86" w:rsidRPr="00B551D5">
        <w:rPr>
          <w:rFonts w:ascii="Arial" w:hAnsi="Arial" w:cs="Arial"/>
        </w:rPr>
        <w:t xml:space="preserve">Gezondheidsgegevens: </w:t>
      </w:r>
      <w:sdt>
        <w:sdtPr>
          <w:rPr>
            <w:rFonts w:ascii="Arial" w:hAnsi="Arial" w:cs="Arial"/>
          </w:rPr>
          <w:id w:val="2101296634"/>
          <w:placeholder>
            <w:docPart w:val="5DF85C3AAC714270B6E886519A0AB9E1"/>
          </w:placeholder>
          <w:showingPlcHdr/>
        </w:sdtPr>
        <w:sdtEndPr/>
        <w:sdtContent>
          <w:r w:rsidR="007C67BF" w:rsidRPr="00B551D5">
            <w:rPr>
              <w:rStyle w:val="Tekstvantijdelijkeaanduiding"/>
              <w:rFonts w:ascii="Arial" w:hAnsi="Arial" w:cs="Arial"/>
            </w:rPr>
            <w:t>Klik of tik om tekst in te voeren.</w:t>
          </w:r>
        </w:sdtContent>
      </w:sdt>
    </w:p>
    <w:p w14:paraId="439781D5" w14:textId="6A999A34" w:rsidR="009016D5" w:rsidRPr="00B551D5" w:rsidRDefault="00856D0C" w:rsidP="009016D5">
      <w:pPr>
        <w:pStyle w:val="Lijstalinea"/>
        <w:rPr>
          <w:rFonts w:ascii="Arial" w:hAnsi="Arial" w:cs="Arial"/>
        </w:rPr>
      </w:pPr>
      <w:sdt>
        <w:sdtPr>
          <w:rPr>
            <w:rFonts w:ascii="Arial" w:hAnsi="Arial" w:cs="Arial"/>
          </w:rPr>
          <w:id w:val="607774672"/>
          <w14:checkbox>
            <w14:checked w14:val="0"/>
            <w14:checkedState w14:val="2612" w14:font="MS Gothic"/>
            <w14:uncheckedState w14:val="2610" w14:font="MS Gothic"/>
          </w14:checkbox>
        </w:sdtPr>
        <w:sdtEndPr/>
        <w:sdtContent>
          <w:r w:rsidR="001C7104">
            <w:rPr>
              <w:rFonts w:ascii="MS Gothic" w:eastAsia="MS Gothic" w:hAnsi="MS Gothic" w:cs="Arial" w:hint="eastAsia"/>
            </w:rPr>
            <w:t>☐</w:t>
          </w:r>
        </w:sdtContent>
      </w:sdt>
      <w:r w:rsidR="009016D5">
        <w:rPr>
          <w:rFonts w:ascii="Arial" w:hAnsi="Arial" w:cs="Arial"/>
        </w:rPr>
        <w:t>Andere</w:t>
      </w:r>
      <w:r w:rsidR="001C7104">
        <w:rPr>
          <w:rFonts w:ascii="Arial" w:hAnsi="Arial" w:cs="Arial"/>
        </w:rPr>
        <w:t xml:space="preserve">: </w:t>
      </w:r>
      <w:sdt>
        <w:sdtPr>
          <w:rPr>
            <w:rFonts w:ascii="Arial" w:hAnsi="Arial" w:cs="Arial"/>
          </w:rPr>
          <w:id w:val="2024657255"/>
          <w:placeholder>
            <w:docPart w:val="31161263E89C43529EBEFBC6E2FB5CF6"/>
          </w:placeholder>
          <w:showingPlcHdr/>
        </w:sdtPr>
        <w:sdtEndPr/>
        <w:sdtContent>
          <w:r w:rsidR="001C7104" w:rsidRPr="00B551D5">
            <w:rPr>
              <w:rStyle w:val="Tekstvantijdelijkeaanduiding"/>
              <w:rFonts w:ascii="Arial" w:hAnsi="Arial" w:cs="Arial"/>
            </w:rPr>
            <w:t>Klik of tik om tekst in te voeren.</w:t>
          </w:r>
        </w:sdtContent>
      </w:sdt>
    </w:p>
    <w:p w14:paraId="667F4158" w14:textId="3042CB93" w:rsidR="00CA5E86" w:rsidRPr="00B551D5" w:rsidRDefault="00CA5E86" w:rsidP="00CA5E86">
      <w:pPr>
        <w:rPr>
          <w:rFonts w:cs="Arial"/>
          <w:sz w:val="22"/>
          <w:szCs w:val="22"/>
        </w:rPr>
      </w:pPr>
      <w:r w:rsidRPr="00B551D5">
        <w:rPr>
          <w:rFonts w:cs="Arial"/>
          <w:sz w:val="22"/>
          <w:szCs w:val="22"/>
        </w:rPr>
        <w:t>Bron</w:t>
      </w:r>
    </w:p>
    <w:p w14:paraId="0D88947B" w14:textId="07F9BD64" w:rsidR="00CA5E86" w:rsidRPr="00B551D5" w:rsidRDefault="00856D0C" w:rsidP="001C7104">
      <w:pPr>
        <w:pStyle w:val="Lijstalinea"/>
        <w:rPr>
          <w:rFonts w:ascii="Arial" w:hAnsi="Arial" w:cs="Arial"/>
        </w:rPr>
      </w:pPr>
      <w:sdt>
        <w:sdtPr>
          <w:rPr>
            <w:rFonts w:ascii="Arial" w:hAnsi="Arial" w:cs="Arial"/>
          </w:rPr>
          <w:id w:val="-772482199"/>
          <w14:checkbox>
            <w14:checked w14:val="0"/>
            <w14:checkedState w14:val="2612" w14:font="MS Gothic"/>
            <w14:uncheckedState w14:val="2610" w14:font="MS Gothic"/>
          </w14:checkbox>
        </w:sdtPr>
        <w:sdtEndPr/>
        <w:sdtContent>
          <w:r w:rsidR="001C7104">
            <w:rPr>
              <w:rFonts w:ascii="MS Gothic" w:eastAsia="MS Gothic" w:hAnsi="MS Gothic" w:cs="Arial" w:hint="eastAsia"/>
            </w:rPr>
            <w:t>☐</w:t>
          </w:r>
        </w:sdtContent>
      </w:sdt>
      <w:commentRangeStart w:id="2"/>
      <w:r w:rsidR="00CA5E86" w:rsidRPr="00B551D5">
        <w:rPr>
          <w:rFonts w:ascii="Arial" w:hAnsi="Arial" w:cs="Arial"/>
        </w:rPr>
        <w:t>P</w:t>
      </w:r>
      <w:r w:rsidR="00FB205E">
        <w:rPr>
          <w:rFonts w:ascii="Arial" w:hAnsi="Arial" w:cs="Arial"/>
        </w:rPr>
        <w:t>rimaire verwerking/prospectief</w:t>
      </w:r>
      <w:commentRangeEnd w:id="2"/>
      <w:r w:rsidR="00BA46A3" w:rsidRPr="00B551D5">
        <w:rPr>
          <w:rStyle w:val="Verwijzingopmerking"/>
          <w:rFonts w:ascii="Arial" w:eastAsia="Times New Roman" w:hAnsi="Arial" w:cs="Arial"/>
          <w:sz w:val="22"/>
          <w:szCs w:val="22"/>
          <w:lang w:val="nl-NL" w:eastAsia="nl-NL"/>
        </w:rPr>
        <w:commentReference w:id="2"/>
      </w:r>
    </w:p>
    <w:p w14:paraId="3B0115C1" w14:textId="42BBDDDA" w:rsidR="00BA46A3" w:rsidRPr="00B551D5" w:rsidRDefault="00856D0C" w:rsidP="001C7104">
      <w:pPr>
        <w:pStyle w:val="Lijstalinea"/>
        <w:rPr>
          <w:rFonts w:ascii="Arial" w:hAnsi="Arial" w:cs="Arial"/>
        </w:rPr>
      </w:pPr>
      <w:sdt>
        <w:sdtPr>
          <w:rPr>
            <w:rFonts w:ascii="Arial" w:hAnsi="Arial" w:cs="Arial"/>
          </w:rPr>
          <w:id w:val="-735088814"/>
          <w14:checkbox>
            <w14:checked w14:val="0"/>
            <w14:checkedState w14:val="2612" w14:font="MS Gothic"/>
            <w14:uncheckedState w14:val="2610" w14:font="MS Gothic"/>
          </w14:checkbox>
        </w:sdtPr>
        <w:sdtEndPr/>
        <w:sdtContent>
          <w:r w:rsidR="001C7104">
            <w:rPr>
              <w:rFonts w:ascii="MS Gothic" w:eastAsia="MS Gothic" w:hAnsi="MS Gothic" w:cs="Arial" w:hint="eastAsia"/>
            </w:rPr>
            <w:t>☐</w:t>
          </w:r>
        </w:sdtContent>
      </w:sdt>
      <w:commentRangeStart w:id="3"/>
      <w:r w:rsidR="00BA46A3" w:rsidRPr="00B551D5">
        <w:rPr>
          <w:rFonts w:ascii="Arial" w:hAnsi="Arial" w:cs="Arial"/>
        </w:rPr>
        <w:t>Secundaire verwerking</w:t>
      </w:r>
      <w:r w:rsidR="00FB205E">
        <w:rPr>
          <w:rFonts w:ascii="Arial" w:hAnsi="Arial" w:cs="Arial"/>
        </w:rPr>
        <w:t>/retrospectief</w:t>
      </w:r>
      <w:commentRangeEnd w:id="3"/>
      <w:r w:rsidR="00523F5F" w:rsidRPr="00B551D5">
        <w:rPr>
          <w:rStyle w:val="Verwijzingopmerking"/>
          <w:rFonts w:ascii="Arial" w:eastAsia="Times New Roman" w:hAnsi="Arial" w:cs="Arial"/>
          <w:sz w:val="22"/>
          <w:szCs w:val="22"/>
          <w:lang w:val="nl-NL" w:eastAsia="nl-NL"/>
        </w:rPr>
        <w:commentReference w:id="3"/>
      </w:r>
    </w:p>
    <w:p w14:paraId="69606B23" w14:textId="77777777" w:rsidR="00BA46A3" w:rsidRPr="00B551D5" w:rsidRDefault="00BA46A3" w:rsidP="00F514B2">
      <w:pPr>
        <w:pStyle w:val="Lijstalinea"/>
        <w:rPr>
          <w:rFonts w:ascii="Arial" w:hAnsi="Arial" w:cs="Arial"/>
        </w:rPr>
      </w:pPr>
    </w:p>
    <w:p w14:paraId="48C76CEF" w14:textId="3C4727D4" w:rsidR="00D34F6F" w:rsidRPr="00B551D5" w:rsidRDefault="00E2418E" w:rsidP="00E2418E">
      <w:pPr>
        <w:rPr>
          <w:rFonts w:cs="Arial"/>
          <w:color w:val="0070C0"/>
          <w:sz w:val="22"/>
          <w:szCs w:val="22"/>
        </w:rPr>
      </w:pPr>
      <w:r w:rsidRPr="00B551D5">
        <w:rPr>
          <w:rFonts w:cs="Arial"/>
          <w:sz w:val="22"/>
          <w:szCs w:val="22"/>
        </w:rPr>
        <w:t xml:space="preserve">Verwerkingsdoeleinden + rechtsgrond: </w:t>
      </w:r>
      <w:r w:rsidRPr="00B551D5">
        <w:rPr>
          <w:rFonts w:cs="Arial"/>
          <w:sz w:val="22"/>
          <w:szCs w:val="22"/>
        </w:rPr>
        <w:tab/>
      </w:r>
      <w:r w:rsidRPr="00B551D5">
        <w:rPr>
          <w:rFonts w:cs="Arial"/>
          <w:sz w:val="22"/>
          <w:szCs w:val="22"/>
        </w:rPr>
        <w:tab/>
      </w:r>
      <w:sdt>
        <w:sdtPr>
          <w:rPr>
            <w:rFonts w:cs="Arial"/>
            <w:sz w:val="22"/>
            <w:szCs w:val="22"/>
          </w:rPr>
          <w:id w:val="-1020383199"/>
          <w:placeholder>
            <w:docPart w:val="FD2D23C23646419D9BDD1AC2A104057C"/>
          </w:placeholder>
          <w:showingPlcHdr/>
        </w:sdtPr>
        <w:sdtEndPr/>
        <w:sdtContent>
          <w:r w:rsidRPr="00B551D5">
            <w:rPr>
              <w:rStyle w:val="Tekstvantijdelijkeaanduiding"/>
              <w:rFonts w:cs="Arial"/>
              <w:sz w:val="22"/>
              <w:szCs w:val="22"/>
            </w:rPr>
            <w:t>Klik of tik om tekst in te voeren.</w:t>
          </w:r>
        </w:sdtContent>
      </w:sdt>
    </w:p>
    <w:p w14:paraId="510FCC22" w14:textId="39E614DD" w:rsidR="008C7B9B" w:rsidRPr="00B551D5" w:rsidRDefault="00856D0C" w:rsidP="001C7104">
      <w:pPr>
        <w:pStyle w:val="Lijstalinea"/>
        <w:rPr>
          <w:rFonts w:ascii="Arial" w:hAnsi="Arial" w:cs="Arial"/>
        </w:rPr>
      </w:pPr>
      <w:sdt>
        <w:sdtPr>
          <w:rPr>
            <w:rFonts w:ascii="Arial" w:hAnsi="Arial" w:cs="Arial"/>
          </w:rPr>
          <w:id w:val="-750884535"/>
          <w14:checkbox>
            <w14:checked w14:val="0"/>
            <w14:checkedState w14:val="2612" w14:font="MS Gothic"/>
            <w14:uncheckedState w14:val="2610" w14:font="MS Gothic"/>
          </w14:checkbox>
        </w:sdtPr>
        <w:sdtEndPr/>
        <w:sdtContent>
          <w:r w:rsidR="001C7104">
            <w:rPr>
              <w:rFonts w:ascii="MS Gothic" w:eastAsia="MS Gothic" w:hAnsi="MS Gothic" w:cs="Arial" w:hint="eastAsia"/>
            </w:rPr>
            <w:t>☐</w:t>
          </w:r>
        </w:sdtContent>
      </w:sdt>
      <w:commentRangeStart w:id="4"/>
      <w:r w:rsidR="008C7B9B" w:rsidRPr="00B551D5">
        <w:rPr>
          <w:rFonts w:ascii="Arial" w:hAnsi="Arial" w:cs="Arial"/>
        </w:rPr>
        <w:t>Op basis van toestemming? (artikel 9.2a</w:t>
      </w:r>
      <w:r w:rsidR="00726E79" w:rsidRPr="00B551D5">
        <w:rPr>
          <w:rFonts w:ascii="Arial" w:hAnsi="Arial" w:cs="Arial"/>
        </w:rPr>
        <w:t>)</w:t>
      </w:r>
      <w:commentRangeEnd w:id="4"/>
      <w:r w:rsidR="006E0132" w:rsidRPr="00B551D5">
        <w:rPr>
          <w:rStyle w:val="Verwijzingopmerking"/>
          <w:rFonts w:ascii="Arial" w:eastAsia="Times New Roman" w:hAnsi="Arial" w:cs="Arial"/>
          <w:sz w:val="22"/>
          <w:szCs w:val="22"/>
          <w:lang w:val="nl-NL" w:eastAsia="nl-NL"/>
        </w:rPr>
        <w:commentReference w:id="4"/>
      </w:r>
    </w:p>
    <w:p w14:paraId="1B514E82" w14:textId="1B9DD46C" w:rsidR="00726E79" w:rsidRPr="00B551D5" w:rsidRDefault="00856D0C" w:rsidP="001C7104">
      <w:pPr>
        <w:pStyle w:val="Lijstalinea"/>
        <w:rPr>
          <w:rFonts w:ascii="Arial" w:hAnsi="Arial" w:cs="Arial"/>
        </w:rPr>
      </w:pPr>
      <w:sdt>
        <w:sdtPr>
          <w:rPr>
            <w:rFonts w:ascii="Arial" w:hAnsi="Arial" w:cs="Arial"/>
          </w:rPr>
          <w:id w:val="-612746535"/>
          <w14:checkbox>
            <w14:checked w14:val="0"/>
            <w14:checkedState w14:val="2612" w14:font="MS Gothic"/>
            <w14:uncheckedState w14:val="2610" w14:font="MS Gothic"/>
          </w14:checkbox>
        </w:sdtPr>
        <w:sdtEndPr/>
        <w:sdtContent>
          <w:r w:rsidR="001C7104">
            <w:rPr>
              <w:rFonts w:ascii="MS Gothic" w:eastAsia="MS Gothic" w:hAnsi="MS Gothic" w:cs="Arial" w:hint="eastAsia"/>
            </w:rPr>
            <w:t>☐</w:t>
          </w:r>
        </w:sdtContent>
      </w:sdt>
      <w:r w:rsidR="00726E79" w:rsidRPr="00B551D5">
        <w:rPr>
          <w:rFonts w:ascii="Arial" w:hAnsi="Arial" w:cs="Arial"/>
        </w:rPr>
        <w:t>Op basis van algemeen belang</w:t>
      </w:r>
      <w:r w:rsidR="00FB205E">
        <w:rPr>
          <w:rFonts w:ascii="Arial" w:hAnsi="Arial" w:cs="Arial"/>
        </w:rPr>
        <w:t>, wetenschappelijk of historisch onderzoek of statistische doeleinden overeenkomstig artikel 89, lid 1</w:t>
      </w:r>
      <w:r w:rsidR="00726E79" w:rsidRPr="00B551D5">
        <w:rPr>
          <w:rFonts w:ascii="Arial" w:hAnsi="Arial" w:cs="Arial"/>
        </w:rPr>
        <w:t>? (Artikel 9.2j)</w:t>
      </w:r>
    </w:p>
    <w:p w14:paraId="57425486" w14:textId="47939594" w:rsidR="00FC481F" w:rsidRPr="00B551D5" w:rsidRDefault="00726E79" w:rsidP="00FC481F">
      <w:pPr>
        <w:pStyle w:val="Lijstalinea"/>
        <w:numPr>
          <w:ilvl w:val="1"/>
          <w:numId w:val="47"/>
        </w:numPr>
        <w:rPr>
          <w:rFonts w:ascii="Arial" w:hAnsi="Arial" w:cs="Arial"/>
        </w:rPr>
      </w:pPr>
      <w:commentRangeStart w:id="5"/>
      <w:r w:rsidRPr="00B551D5">
        <w:rPr>
          <w:rFonts w:ascii="Arial" w:hAnsi="Arial" w:cs="Arial"/>
        </w:rPr>
        <w:t>Welke passende technische en organisatorische maatregelen werden genomen?</w:t>
      </w:r>
      <w:r w:rsidR="00FC481F" w:rsidRPr="00B551D5">
        <w:rPr>
          <w:rFonts w:ascii="Arial" w:hAnsi="Arial" w:cs="Arial"/>
        </w:rPr>
        <w:t xml:space="preserve"> </w:t>
      </w:r>
      <w:commentRangeEnd w:id="5"/>
      <w:r w:rsidR="00D1110A" w:rsidRPr="00B551D5">
        <w:rPr>
          <w:rStyle w:val="Verwijzingopmerking"/>
          <w:rFonts w:ascii="Arial" w:eastAsia="Times New Roman" w:hAnsi="Arial" w:cs="Arial"/>
          <w:sz w:val="22"/>
          <w:szCs w:val="22"/>
          <w:lang w:val="nl-NL" w:eastAsia="nl-NL"/>
        </w:rPr>
        <w:commentReference w:id="5"/>
      </w:r>
      <w:r w:rsidR="00BA1E2F" w:rsidRPr="00B551D5">
        <w:rPr>
          <w:rFonts w:ascii="Arial" w:hAnsi="Arial" w:cs="Arial"/>
        </w:rPr>
        <w:t xml:space="preserve"> </w:t>
      </w:r>
      <w:sdt>
        <w:sdtPr>
          <w:rPr>
            <w:rFonts w:ascii="Arial" w:hAnsi="Arial" w:cs="Arial"/>
          </w:rPr>
          <w:id w:val="-2087976546"/>
          <w:placeholder>
            <w:docPart w:val="1D1406F53D6540FBAC1D56E25308190E"/>
          </w:placeholder>
          <w:showingPlcHdr/>
        </w:sdtPr>
        <w:sdtEndPr/>
        <w:sdtContent>
          <w:r w:rsidR="00BA1E2F" w:rsidRPr="00B551D5">
            <w:rPr>
              <w:rStyle w:val="Tekstvantijdelijkeaanduiding"/>
              <w:rFonts w:ascii="Arial" w:hAnsi="Arial" w:cs="Arial"/>
            </w:rPr>
            <w:t>Klik of tik om tekst in te voeren.</w:t>
          </w:r>
        </w:sdtContent>
      </w:sdt>
    </w:p>
    <w:p w14:paraId="08B1B2E3" w14:textId="2C22877B" w:rsidR="00FC481F" w:rsidRPr="00B551D5" w:rsidRDefault="00FC481F" w:rsidP="00FC481F">
      <w:pPr>
        <w:pStyle w:val="Lijstalinea"/>
        <w:numPr>
          <w:ilvl w:val="1"/>
          <w:numId w:val="47"/>
        </w:numPr>
        <w:rPr>
          <w:rFonts w:ascii="Arial" w:hAnsi="Arial" w:cs="Arial"/>
        </w:rPr>
      </w:pPr>
      <w:r w:rsidRPr="00B551D5">
        <w:rPr>
          <w:rFonts w:ascii="Arial" w:hAnsi="Arial" w:cs="Arial"/>
        </w:rPr>
        <w:t xml:space="preserve">Op welk moment gebeurt </w:t>
      </w:r>
      <w:r w:rsidR="00BA1E2F" w:rsidRPr="00B551D5">
        <w:rPr>
          <w:rFonts w:ascii="Arial" w:hAnsi="Arial" w:cs="Arial"/>
        </w:rPr>
        <w:t xml:space="preserve">de </w:t>
      </w:r>
      <w:proofErr w:type="spellStart"/>
      <w:r w:rsidR="00BA1E2F" w:rsidRPr="00B551D5">
        <w:rPr>
          <w:rFonts w:ascii="Arial" w:hAnsi="Arial" w:cs="Arial"/>
        </w:rPr>
        <w:t>anoninimisering</w:t>
      </w:r>
      <w:proofErr w:type="spellEnd"/>
      <w:r w:rsidR="00BA1E2F" w:rsidRPr="00B551D5">
        <w:rPr>
          <w:rFonts w:ascii="Arial" w:hAnsi="Arial" w:cs="Arial"/>
        </w:rPr>
        <w:t>/pseudonimisering</w:t>
      </w:r>
      <w:r w:rsidRPr="00B551D5">
        <w:rPr>
          <w:rFonts w:ascii="Arial" w:hAnsi="Arial" w:cs="Arial"/>
        </w:rPr>
        <w:t>?</w:t>
      </w:r>
      <w:r w:rsidR="00BA1E2F" w:rsidRPr="00B551D5">
        <w:rPr>
          <w:rFonts w:ascii="Arial" w:hAnsi="Arial" w:cs="Arial"/>
        </w:rPr>
        <w:t xml:space="preserve"> </w:t>
      </w:r>
      <w:sdt>
        <w:sdtPr>
          <w:rPr>
            <w:rFonts w:ascii="Arial" w:hAnsi="Arial" w:cs="Arial"/>
          </w:rPr>
          <w:id w:val="129825386"/>
          <w:placeholder>
            <w:docPart w:val="18287BEDFB7943D19DA9C172379BE347"/>
          </w:placeholder>
          <w:showingPlcHdr/>
        </w:sdtPr>
        <w:sdtEndPr/>
        <w:sdtContent>
          <w:r w:rsidR="00BA1E2F" w:rsidRPr="00B551D5">
            <w:rPr>
              <w:rStyle w:val="Tekstvantijdelijkeaanduiding"/>
              <w:rFonts w:ascii="Arial" w:hAnsi="Arial" w:cs="Arial"/>
            </w:rPr>
            <w:t>Klik of tik om tekst in te voeren.</w:t>
          </w:r>
        </w:sdtContent>
      </w:sdt>
    </w:p>
    <w:p w14:paraId="493EF1C7" w14:textId="7B3CACE5" w:rsidR="00FC481F" w:rsidRPr="00B551D5" w:rsidRDefault="00FC481F" w:rsidP="00FC481F">
      <w:pPr>
        <w:pStyle w:val="Lijstalinea"/>
        <w:numPr>
          <w:ilvl w:val="1"/>
          <w:numId w:val="47"/>
        </w:numPr>
        <w:rPr>
          <w:rFonts w:ascii="Arial" w:hAnsi="Arial" w:cs="Arial"/>
        </w:rPr>
      </w:pPr>
      <w:r w:rsidRPr="00B551D5">
        <w:rPr>
          <w:rFonts w:ascii="Arial" w:hAnsi="Arial" w:cs="Arial"/>
        </w:rPr>
        <w:t>Door wie</w:t>
      </w:r>
      <w:r w:rsidR="00D1110A" w:rsidRPr="00B551D5">
        <w:rPr>
          <w:rFonts w:ascii="Arial" w:hAnsi="Arial" w:cs="Arial"/>
        </w:rPr>
        <w:t>?</w:t>
      </w:r>
      <w:r w:rsidR="00BA1E2F" w:rsidRPr="00B551D5">
        <w:rPr>
          <w:rFonts w:ascii="Arial" w:hAnsi="Arial" w:cs="Arial"/>
        </w:rPr>
        <w:t xml:space="preserve"> </w:t>
      </w:r>
      <w:sdt>
        <w:sdtPr>
          <w:rPr>
            <w:rFonts w:ascii="Arial" w:hAnsi="Arial" w:cs="Arial"/>
          </w:rPr>
          <w:id w:val="-1902897466"/>
          <w:placeholder>
            <w:docPart w:val="452A43C1B3BF4A0295A8B7A4A509672A"/>
          </w:placeholder>
          <w:showingPlcHdr/>
        </w:sdtPr>
        <w:sdtEndPr/>
        <w:sdtContent>
          <w:r w:rsidR="00BA1E2F" w:rsidRPr="00B551D5">
            <w:rPr>
              <w:rStyle w:val="Tekstvantijdelijkeaanduiding"/>
              <w:rFonts w:ascii="Arial" w:hAnsi="Arial" w:cs="Arial"/>
            </w:rPr>
            <w:t>Klik of tik om tekst in te voeren.</w:t>
          </w:r>
        </w:sdtContent>
      </w:sdt>
    </w:p>
    <w:p w14:paraId="2973CD04" w14:textId="77777777" w:rsidR="00E2418E" w:rsidRPr="00B551D5" w:rsidRDefault="00E2418E" w:rsidP="00E2418E">
      <w:pPr>
        <w:rPr>
          <w:rFonts w:cs="Arial"/>
          <w:sz w:val="22"/>
          <w:szCs w:val="22"/>
        </w:rPr>
      </w:pPr>
      <w:r w:rsidRPr="00B551D5">
        <w:rPr>
          <w:rFonts w:cs="Arial"/>
          <w:sz w:val="22"/>
          <w:szCs w:val="22"/>
        </w:rPr>
        <w:t>Ontvangers</w:t>
      </w:r>
      <w:r w:rsidR="00D34F6F" w:rsidRPr="00B551D5">
        <w:rPr>
          <w:rFonts w:cs="Arial"/>
          <w:sz w:val="22"/>
          <w:szCs w:val="22"/>
        </w:rPr>
        <w:t xml:space="preserve"> of </w:t>
      </w:r>
      <w:r w:rsidRPr="00B551D5">
        <w:rPr>
          <w:rFonts w:cs="Arial"/>
          <w:sz w:val="22"/>
          <w:szCs w:val="22"/>
        </w:rPr>
        <w:t>categorieën</w:t>
      </w:r>
      <w:r w:rsidR="00D34F6F" w:rsidRPr="00B551D5">
        <w:rPr>
          <w:rFonts w:cs="Arial"/>
          <w:sz w:val="22"/>
          <w:szCs w:val="22"/>
        </w:rPr>
        <w:t xml:space="preserve"> van</w:t>
      </w:r>
      <w:r w:rsidRPr="00B551D5">
        <w:rPr>
          <w:rFonts w:cs="Arial"/>
          <w:sz w:val="22"/>
          <w:szCs w:val="22"/>
        </w:rPr>
        <w:t xml:space="preserve"> </w:t>
      </w:r>
      <w:commentRangeStart w:id="6"/>
      <w:r w:rsidRPr="00B551D5">
        <w:rPr>
          <w:rFonts w:cs="Arial"/>
          <w:sz w:val="22"/>
          <w:szCs w:val="22"/>
        </w:rPr>
        <w:t>ontvangers</w:t>
      </w:r>
      <w:commentRangeEnd w:id="6"/>
      <w:r w:rsidR="00CF2F6F" w:rsidRPr="00B551D5">
        <w:rPr>
          <w:rStyle w:val="Verwijzingopmerking"/>
          <w:rFonts w:cs="Arial"/>
          <w:sz w:val="22"/>
          <w:szCs w:val="22"/>
        </w:rPr>
        <w:commentReference w:id="6"/>
      </w:r>
      <w:r w:rsidRPr="00B551D5">
        <w:rPr>
          <w:rFonts w:cs="Arial"/>
          <w:sz w:val="22"/>
          <w:szCs w:val="22"/>
        </w:rPr>
        <w:t xml:space="preserve">: </w:t>
      </w:r>
      <w:r w:rsidR="00D34F6F" w:rsidRPr="00B551D5">
        <w:rPr>
          <w:rFonts w:cs="Arial"/>
          <w:sz w:val="22"/>
          <w:szCs w:val="22"/>
        </w:rPr>
        <w:tab/>
      </w:r>
      <w:sdt>
        <w:sdtPr>
          <w:rPr>
            <w:rFonts w:cs="Arial"/>
            <w:sz w:val="22"/>
            <w:szCs w:val="22"/>
          </w:rPr>
          <w:id w:val="1407105834"/>
          <w:placeholder>
            <w:docPart w:val="2DB4B21DCCDF47A7BAB9BAF29C53D232"/>
          </w:placeholder>
          <w:showingPlcHdr/>
        </w:sdtPr>
        <w:sdtEndPr/>
        <w:sdtContent>
          <w:r w:rsidR="00D34F6F" w:rsidRPr="00B551D5">
            <w:rPr>
              <w:rStyle w:val="Tekstvantijdelijkeaanduiding"/>
              <w:rFonts w:cs="Arial"/>
              <w:sz w:val="22"/>
              <w:szCs w:val="22"/>
            </w:rPr>
            <w:t>Klik of tik om tekst in te voeren.</w:t>
          </w:r>
        </w:sdtContent>
      </w:sdt>
    </w:p>
    <w:p w14:paraId="6974A062" w14:textId="77777777" w:rsidR="00E2418E" w:rsidRPr="00B551D5" w:rsidRDefault="00E2418E" w:rsidP="00E2418E">
      <w:pPr>
        <w:rPr>
          <w:rFonts w:cs="Arial"/>
          <w:sz w:val="22"/>
          <w:szCs w:val="22"/>
        </w:rPr>
      </w:pPr>
      <w:commentRangeStart w:id="7"/>
      <w:r w:rsidRPr="00B551D5">
        <w:rPr>
          <w:rFonts w:cs="Arial"/>
          <w:sz w:val="22"/>
          <w:szCs w:val="22"/>
        </w:rPr>
        <w:t>Voornemen tot doorgifte buiten EER:</w:t>
      </w:r>
      <w:commentRangeEnd w:id="7"/>
      <w:r w:rsidR="006E0FAA" w:rsidRPr="00B551D5">
        <w:rPr>
          <w:rStyle w:val="Verwijzingopmerking"/>
          <w:rFonts w:cs="Arial"/>
          <w:sz w:val="22"/>
          <w:szCs w:val="22"/>
        </w:rPr>
        <w:commentReference w:id="7"/>
      </w:r>
      <w:r w:rsidR="00D34F6F" w:rsidRPr="00B551D5">
        <w:rPr>
          <w:rFonts w:cs="Arial"/>
          <w:sz w:val="22"/>
          <w:szCs w:val="22"/>
        </w:rPr>
        <w:tab/>
      </w:r>
      <w:r w:rsidR="00D34F6F" w:rsidRPr="00B551D5">
        <w:rPr>
          <w:rFonts w:cs="Arial"/>
          <w:sz w:val="22"/>
          <w:szCs w:val="22"/>
        </w:rPr>
        <w:tab/>
      </w:r>
      <w:sdt>
        <w:sdtPr>
          <w:rPr>
            <w:rFonts w:cs="Arial"/>
            <w:sz w:val="22"/>
            <w:szCs w:val="22"/>
          </w:rPr>
          <w:id w:val="-1525396017"/>
          <w:placeholder>
            <w:docPart w:val="A154635EF3864F18936394D3008E5849"/>
          </w:placeholder>
          <w:showingPlcHdr/>
          <w:dropDownList>
            <w:listItem w:value="Kies een item."/>
            <w:listItem w:displayText="JA" w:value="JA"/>
            <w:listItem w:displayText="NEE" w:value="NEE"/>
          </w:dropDownList>
        </w:sdtPr>
        <w:sdtEndPr/>
        <w:sdtContent>
          <w:r w:rsidR="00D34F6F" w:rsidRPr="00B551D5">
            <w:rPr>
              <w:rStyle w:val="Tekstvantijdelijkeaanduiding"/>
              <w:rFonts w:cs="Arial"/>
              <w:sz w:val="22"/>
              <w:szCs w:val="22"/>
            </w:rPr>
            <w:t>Kies een item.</w:t>
          </w:r>
        </w:sdtContent>
      </w:sdt>
    </w:p>
    <w:p w14:paraId="6B271F37" w14:textId="1AE0C40A" w:rsidR="00DE203A" w:rsidRPr="00B551D5" w:rsidRDefault="00DE203A" w:rsidP="00DE203A">
      <w:pPr>
        <w:rPr>
          <w:rFonts w:cs="Arial"/>
          <w:sz w:val="22"/>
          <w:szCs w:val="22"/>
        </w:rPr>
      </w:pPr>
      <w:r w:rsidRPr="00B551D5">
        <w:rPr>
          <w:rFonts w:cs="Arial"/>
          <w:sz w:val="22"/>
          <w:szCs w:val="22"/>
        </w:rPr>
        <w:t xml:space="preserve">Opslagtermijn: </w:t>
      </w:r>
      <w:sdt>
        <w:sdtPr>
          <w:rPr>
            <w:rFonts w:cs="Arial"/>
            <w:sz w:val="22"/>
            <w:szCs w:val="22"/>
          </w:rPr>
          <w:id w:val="1254710248"/>
          <w:placeholder>
            <w:docPart w:val="06108A44AA824FEDB6D491ABB3174110"/>
          </w:placeholder>
          <w:showingPlcHdr/>
        </w:sdtPr>
        <w:sdtEndPr/>
        <w:sdtContent>
          <w:r w:rsidR="00BA1E2F" w:rsidRPr="00B551D5">
            <w:rPr>
              <w:rStyle w:val="Tekstvantijdelijkeaanduiding"/>
              <w:rFonts w:cs="Arial"/>
              <w:sz w:val="22"/>
              <w:szCs w:val="22"/>
            </w:rPr>
            <w:t>Klik of tik om tekst in te voeren.</w:t>
          </w:r>
        </w:sdtContent>
      </w:sdt>
    </w:p>
    <w:p w14:paraId="47FBABC3" w14:textId="6554F703" w:rsidR="00211618" w:rsidRDefault="00DE203A" w:rsidP="00211618">
      <w:pPr>
        <w:rPr>
          <w:rFonts w:cs="Arial"/>
          <w:sz w:val="22"/>
          <w:szCs w:val="22"/>
        </w:rPr>
      </w:pPr>
      <w:r w:rsidRPr="00B551D5">
        <w:rPr>
          <w:rFonts w:cs="Arial"/>
          <w:sz w:val="22"/>
          <w:szCs w:val="22"/>
        </w:rPr>
        <w:t>Worden er rechten van de betrokkene ingeperkt?</w:t>
      </w:r>
    </w:p>
    <w:p w14:paraId="620FC0FE" w14:textId="390D3E4B" w:rsidR="00B305BD" w:rsidRDefault="00B305BD" w:rsidP="00211618">
      <w:pPr>
        <w:rPr>
          <w:rFonts w:cs="Arial"/>
          <w:sz w:val="22"/>
          <w:szCs w:val="22"/>
        </w:rPr>
      </w:pPr>
      <w:r>
        <w:rPr>
          <w:rFonts w:cs="Arial"/>
          <w:sz w:val="22"/>
          <w:szCs w:val="22"/>
        </w:rPr>
        <w:tab/>
      </w:r>
      <w:sdt>
        <w:sdtPr>
          <w:rPr>
            <w:rFonts w:cs="Arial"/>
            <w:sz w:val="22"/>
            <w:szCs w:val="22"/>
          </w:rPr>
          <w:id w:val="8480651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Nee</w:t>
      </w:r>
    </w:p>
    <w:p w14:paraId="7F3471AB" w14:textId="32C5F1C2" w:rsidR="00B305BD" w:rsidRPr="00B551D5" w:rsidRDefault="00856D0C" w:rsidP="00B305BD">
      <w:pPr>
        <w:ind w:firstLine="709"/>
        <w:rPr>
          <w:rFonts w:cs="Arial"/>
          <w:sz w:val="22"/>
          <w:szCs w:val="22"/>
        </w:rPr>
      </w:pPr>
      <w:sdt>
        <w:sdtPr>
          <w:rPr>
            <w:rFonts w:cs="Arial"/>
            <w:sz w:val="22"/>
            <w:szCs w:val="22"/>
          </w:rPr>
          <w:id w:val="1862165402"/>
          <w14:checkbox>
            <w14:checked w14:val="0"/>
            <w14:checkedState w14:val="2612" w14:font="MS Gothic"/>
            <w14:uncheckedState w14:val="2610" w14:font="MS Gothic"/>
          </w14:checkbox>
        </w:sdtPr>
        <w:sdtEndPr/>
        <w:sdtContent>
          <w:r w:rsidR="00B305BD">
            <w:rPr>
              <w:rFonts w:ascii="MS Gothic" w:eastAsia="MS Gothic" w:hAnsi="MS Gothic" w:cs="Arial" w:hint="eastAsia"/>
              <w:sz w:val="22"/>
              <w:szCs w:val="22"/>
            </w:rPr>
            <w:t>☐</w:t>
          </w:r>
        </w:sdtContent>
      </w:sdt>
      <w:r w:rsidR="00B305BD">
        <w:rPr>
          <w:rFonts w:cs="Arial"/>
          <w:sz w:val="22"/>
          <w:szCs w:val="22"/>
        </w:rPr>
        <w:t>Ja</w:t>
      </w:r>
    </w:p>
    <w:p w14:paraId="1CAF3D64" w14:textId="6FEB9E6C" w:rsidR="00211618" w:rsidRPr="00B551D5" w:rsidRDefault="00211618" w:rsidP="00354585">
      <w:pPr>
        <w:pStyle w:val="Lijstalinea"/>
        <w:numPr>
          <w:ilvl w:val="1"/>
          <w:numId w:val="47"/>
        </w:numPr>
        <w:rPr>
          <w:rFonts w:ascii="Arial" w:hAnsi="Arial" w:cs="Arial"/>
        </w:rPr>
      </w:pPr>
      <w:r w:rsidRPr="00B551D5">
        <w:rPr>
          <w:rFonts w:ascii="Arial" w:hAnsi="Arial" w:cs="Arial"/>
        </w:rPr>
        <w:t xml:space="preserve">Welke </w:t>
      </w:r>
      <w:commentRangeStart w:id="8"/>
      <w:r w:rsidRPr="00B551D5">
        <w:rPr>
          <w:rFonts w:ascii="Arial" w:hAnsi="Arial" w:cs="Arial"/>
        </w:rPr>
        <w:t>rechten</w:t>
      </w:r>
      <w:commentRangeEnd w:id="8"/>
      <w:r w:rsidRPr="00B551D5">
        <w:rPr>
          <w:rStyle w:val="Verwijzingopmerking"/>
          <w:rFonts w:ascii="Arial" w:eastAsia="Times New Roman" w:hAnsi="Arial" w:cs="Arial"/>
          <w:sz w:val="22"/>
          <w:szCs w:val="22"/>
          <w:lang w:val="nl-NL" w:eastAsia="nl-NL"/>
        </w:rPr>
        <w:commentReference w:id="8"/>
      </w:r>
      <w:r w:rsidRPr="00B551D5">
        <w:rPr>
          <w:rFonts w:ascii="Arial" w:hAnsi="Arial" w:cs="Arial"/>
        </w:rPr>
        <w:t xml:space="preserve">? </w:t>
      </w:r>
      <w:sdt>
        <w:sdtPr>
          <w:rPr>
            <w:rFonts w:ascii="Arial" w:hAnsi="Arial" w:cs="Arial"/>
          </w:rPr>
          <w:id w:val="2120018755"/>
          <w:placeholder>
            <w:docPart w:val="05BEA19C7F8A45E18CEA0C6BC4DEE020"/>
          </w:placeholder>
          <w:showingPlcHdr/>
        </w:sdtPr>
        <w:sdtEndPr/>
        <w:sdtContent>
          <w:r w:rsidR="00FD77D2" w:rsidRPr="00B551D5">
            <w:rPr>
              <w:rStyle w:val="Tekstvantijdelijkeaanduiding"/>
              <w:rFonts w:ascii="Arial" w:hAnsi="Arial" w:cs="Arial"/>
            </w:rPr>
            <w:t>Klik of tik om tekst in te voeren.</w:t>
          </w:r>
        </w:sdtContent>
      </w:sdt>
    </w:p>
    <w:p w14:paraId="03CA34AA" w14:textId="45CB291C" w:rsidR="00211618" w:rsidRPr="00B551D5" w:rsidRDefault="00211618" w:rsidP="00354585">
      <w:pPr>
        <w:pStyle w:val="Lijstalinea"/>
        <w:numPr>
          <w:ilvl w:val="1"/>
          <w:numId w:val="47"/>
        </w:numPr>
        <w:rPr>
          <w:rFonts w:ascii="Arial" w:hAnsi="Arial" w:cs="Arial"/>
        </w:rPr>
      </w:pPr>
      <w:commentRangeStart w:id="9"/>
      <w:r w:rsidRPr="00B551D5">
        <w:rPr>
          <w:rFonts w:ascii="Arial" w:hAnsi="Arial" w:cs="Arial"/>
        </w:rPr>
        <w:t>Reden</w:t>
      </w:r>
      <w:commentRangeEnd w:id="9"/>
      <w:r w:rsidRPr="00B551D5">
        <w:rPr>
          <w:rStyle w:val="Verwijzingopmerking"/>
          <w:rFonts w:ascii="Arial" w:eastAsia="Times New Roman" w:hAnsi="Arial" w:cs="Arial"/>
          <w:sz w:val="22"/>
          <w:szCs w:val="22"/>
          <w:lang w:val="nl-NL" w:eastAsia="nl-NL"/>
        </w:rPr>
        <w:commentReference w:id="9"/>
      </w:r>
      <w:r w:rsidRPr="00B551D5">
        <w:rPr>
          <w:rFonts w:ascii="Arial" w:hAnsi="Arial" w:cs="Arial"/>
        </w:rPr>
        <w:t xml:space="preserve">? </w:t>
      </w:r>
      <w:sdt>
        <w:sdtPr>
          <w:rPr>
            <w:rFonts w:ascii="Arial" w:hAnsi="Arial" w:cs="Arial"/>
          </w:rPr>
          <w:id w:val="323084894"/>
          <w:placeholder>
            <w:docPart w:val="6CC4673FB779415F9289375AFA01AC29"/>
          </w:placeholder>
          <w:showingPlcHdr/>
        </w:sdtPr>
        <w:sdtEndPr/>
        <w:sdtContent>
          <w:r w:rsidR="00FD77D2" w:rsidRPr="00B551D5">
            <w:rPr>
              <w:rStyle w:val="Tekstvantijdelijkeaanduiding"/>
              <w:rFonts w:ascii="Arial" w:hAnsi="Arial" w:cs="Arial"/>
            </w:rPr>
            <w:t>Klik of tik om tekst in te voeren.</w:t>
          </w:r>
        </w:sdtContent>
      </w:sdt>
    </w:p>
    <w:p w14:paraId="2C7613C4" w14:textId="77777777" w:rsidR="00E2418E" w:rsidRPr="00B551D5" w:rsidRDefault="00E2418E" w:rsidP="00E2418E">
      <w:pPr>
        <w:pStyle w:val="Lijstalinea"/>
        <w:ind w:left="1440"/>
        <w:rPr>
          <w:rFonts w:ascii="Arial" w:hAnsi="Arial" w:cs="Arial"/>
        </w:rPr>
      </w:pPr>
    </w:p>
    <w:p w14:paraId="10DEBE2D" w14:textId="77777777" w:rsidR="00941CB4" w:rsidRPr="00B551D5" w:rsidRDefault="00941CB4" w:rsidP="00A5490D">
      <w:pPr>
        <w:spacing w:after="0"/>
        <w:rPr>
          <w:rFonts w:cs="Arial"/>
          <w:sz w:val="22"/>
          <w:szCs w:val="22"/>
        </w:rPr>
      </w:pPr>
    </w:p>
    <w:p w14:paraId="01391D7F" w14:textId="77777777" w:rsidR="00B551D5" w:rsidRDefault="00B551D5">
      <w:pPr>
        <w:spacing w:after="0"/>
        <w:rPr>
          <w:rFonts w:cs="Arial"/>
          <w:sz w:val="22"/>
          <w:szCs w:val="22"/>
        </w:rPr>
      </w:pPr>
      <w:r>
        <w:rPr>
          <w:rFonts w:cs="Arial"/>
          <w:sz w:val="22"/>
          <w:szCs w:val="22"/>
        </w:rPr>
        <w:br w:type="page"/>
      </w:r>
    </w:p>
    <w:p w14:paraId="47BFF4B8" w14:textId="499FEC0B" w:rsidR="00532A5A" w:rsidRPr="00D03376" w:rsidRDefault="00B83ECF" w:rsidP="00D03376">
      <w:pPr>
        <w:spacing w:after="0"/>
        <w:rPr>
          <w:rFonts w:cs="Arial"/>
          <w:b/>
          <w:color w:val="0070C0"/>
          <w:sz w:val="22"/>
          <w:szCs w:val="22"/>
        </w:rPr>
      </w:pPr>
      <w:r w:rsidRPr="00D03376">
        <w:rPr>
          <w:rFonts w:cs="Arial"/>
          <w:b/>
          <w:color w:val="0070C0"/>
          <w:sz w:val="22"/>
          <w:szCs w:val="22"/>
        </w:rPr>
        <w:lastRenderedPageBreak/>
        <w:t xml:space="preserve">Bijlage 1: </w:t>
      </w:r>
      <w:r w:rsidR="00705FD3" w:rsidRPr="00D03376">
        <w:rPr>
          <w:rFonts w:cs="Arial"/>
          <w:b/>
          <w:color w:val="0070C0"/>
          <w:sz w:val="22"/>
          <w:szCs w:val="22"/>
        </w:rPr>
        <w:t>Te verstrekken informatie betrokkene</w:t>
      </w:r>
      <w:r w:rsidR="00D03376" w:rsidRPr="00D03376">
        <w:rPr>
          <w:rFonts w:cs="Arial"/>
          <w:b/>
          <w:color w:val="0070C0"/>
          <w:sz w:val="22"/>
          <w:szCs w:val="22"/>
        </w:rPr>
        <w:t xml:space="preserve"> p</w:t>
      </w:r>
      <w:r w:rsidR="00532A5A" w:rsidRPr="00D03376">
        <w:rPr>
          <w:rFonts w:cs="Arial"/>
          <w:b/>
          <w:color w:val="0070C0"/>
          <w:sz w:val="22"/>
          <w:szCs w:val="22"/>
        </w:rPr>
        <w:t>rimaire verwerking (Artikel 13)</w:t>
      </w:r>
    </w:p>
    <w:p w14:paraId="5D4F9BB6" w14:textId="5487E875" w:rsidR="00532A5A" w:rsidRPr="00B551D5" w:rsidRDefault="00532A5A" w:rsidP="00532A5A">
      <w:pPr>
        <w:pStyle w:val="Lijstalinea"/>
        <w:rPr>
          <w:rFonts w:ascii="Arial" w:hAnsi="Arial" w:cs="Arial"/>
        </w:rPr>
      </w:pPr>
    </w:p>
    <w:p w14:paraId="020F3FC9" w14:textId="77777777" w:rsidR="00B83ECF" w:rsidRPr="00B83ECF" w:rsidRDefault="00B83ECF" w:rsidP="00B83ECF">
      <w:pPr>
        <w:shd w:val="clear" w:color="auto" w:fill="FFFFFF"/>
        <w:spacing w:before="120" w:after="0"/>
        <w:jc w:val="both"/>
        <w:rPr>
          <w:rFonts w:cs="Arial"/>
          <w:color w:val="000000"/>
          <w:szCs w:val="22"/>
          <w:lang w:val="nl-BE" w:eastAsia="nl-BE"/>
        </w:rPr>
      </w:pPr>
      <w:r w:rsidRPr="00B83ECF">
        <w:rPr>
          <w:rFonts w:cs="Arial"/>
          <w:color w:val="000000"/>
          <w:szCs w:val="22"/>
          <w:lang w:val="nl-BE" w:eastAsia="nl-BE"/>
        </w:rPr>
        <w:t>1.   Wanneer persoonsgegevens betreffende een betrokkene bij die persoon worden verzameld, verstrekt de verwerkingsverantwoordelijke de betrokkene bij de verkrijging van de persoonsgegevens al de volgende informatie:</w:t>
      </w:r>
    </w:p>
    <w:tbl>
      <w:tblPr>
        <w:tblW w:w="5000" w:type="pct"/>
        <w:tblCellMar>
          <w:left w:w="0" w:type="dxa"/>
          <w:right w:w="0" w:type="dxa"/>
        </w:tblCellMar>
        <w:tblLook w:val="04A0" w:firstRow="1" w:lastRow="0" w:firstColumn="1" w:lastColumn="0" w:noHBand="0" w:noVBand="1"/>
      </w:tblPr>
      <w:tblGrid>
        <w:gridCol w:w="178"/>
        <w:gridCol w:w="8609"/>
      </w:tblGrid>
      <w:tr w:rsidR="00B83ECF" w:rsidRPr="00B83ECF" w14:paraId="4BF8838E" w14:textId="77777777" w:rsidTr="00B83ECF">
        <w:tc>
          <w:tcPr>
            <w:tcW w:w="0" w:type="auto"/>
            <w:shd w:val="clear" w:color="auto" w:fill="auto"/>
            <w:hideMark/>
          </w:tcPr>
          <w:p w14:paraId="1E0EAA8F"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a)</w:t>
            </w:r>
          </w:p>
        </w:tc>
        <w:tc>
          <w:tcPr>
            <w:tcW w:w="0" w:type="auto"/>
            <w:shd w:val="clear" w:color="auto" w:fill="auto"/>
            <w:hideMark/>
          </w:tcPr>
          <w:p w14:paraId="33B1EDB2"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de identiteit en de contactgegevens van de verwerkingsverantwoordelijke en, in voorkomend geval, van de vertegenwoordiger van de verwerkingsverantwoordelijke;</w:t>
            </w:r>
          </w:p>
        </w:tc>
      </w:tr>
    </w:tbl>
    <w:p w14:paraId="17DBB9C7"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90"/>
        <w:gridCol w:w="8597"/>
      </w:tblGrid>
      <w:tr w:rsidR="00B83ECF" w:rsidRPr="00B83ECF" w14:paraId="4EC1A161" w14:textId="77777777" w:rsidTr="00B83ECF">
        <w:tc>
          <w:tcPr>
            <w:tcW w:w="0" w:type="auto"/>
            <w:shd w:val="clear" w:color="auto" w:fill="auto"/>
            <w:hideMark/>
          </w:tcPr>
          <w:p w14:paraId="6372BCF1"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b)</w:t>
            </w:r>
          </w:p>
        </w:tc>
        <w:tc>
          <w:tcPr>
            <w:tcW w:w="0" w:type="auto"/>
            <w:shd w:val="clear" w:color="auto" w:fill="auto"/>
            <w:hideMark/>
          </w:tcPr>
          <w:p w14:paraId="43C7457D"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in voorkomend geval, de contactgegevens van de functionaris voor gegevensbescherming;</w:t>
            </w:r>
          </w:p>
        </w:tc>
      </w:tr>
    </w:tbl>
    <w:p w14:paraId="7558DF53"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67"/>
        <w:gridCol w:w="8620"/>
      </w:tblGrid>
      <w:tr w:rsidR="00B83ECF" w:rsidRPr="00B83ECF" w14:paraId="0F7A1A0B" w14:textId="77777777" w:rsidTr="00B83ECF">
        <w:tc>
          <w:tcPr>
            <w:tcW w:w="0" w:type="auto"/>
            <w:shd w:val="clear" w:color="auto" w:fill="auto"/>
            <w:hideMark/>
          </w:tcPr>
          <w:p w14:paraId="6D7C723A"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c)</w:t>
            </w:r>
          </w:p>
        </w:tc>
        <w:tc>
          <w:tcPr>
            <w:tcW w:w="0" w:type="auto"/>
            <w:shd w:val="clear" w:color="auto" w:fill="auto"/>
            <w:hideMark/>
          </w:tcPr>
          <w:p w14:paraId="5A371DAB"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de verwerkingsdoeleinden waarvoor de persoonsgegevens zijn bestemd, alsook de rechtsgrond voor de verwerking;</w:t>
            </w:r>
          </w:p>
        </w:tc>
      </w:tr>
    </w:tbl>
    <w:p w14:paraId="5A45C135"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83ECF" w:rsidRPr="00B83ECF" w14:paraId="3D64D12F" w14:textId="77777777" w:rsidTr="00B83ECF">
        <w:tc>
          <w:tcPr>
            <w:tcW w:w="0" w:type="auto"/>
            <w:shd w:val="clear" w:color="auto" w:fill="auto"/>
            <w:hideMark/>
          </w:tcPr>
          <w:p w14:paraId="4111E459"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w:t>
            </w:r>
          </w:p>
        </w:tc>
        <w:tc>
          <w:tcPr>
            <w:tcW w:w="0" w:type="auto"/>
            <w:shd w:val="clear" w:color="auto" w:fill="auto"/>
            <w:hideMark/>
          </w:tcPr>
          <w:p w14:paraId="6671F8DB"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de gerechtvaardigde belangen van de verwerkingsverantwoordelijke of van een derde, indien de verwerking op artikel 6, lid 1, punt f), is gebaseerd;</w:t>
            </w:r>
          </w:p>
        </w:tc>
      </w:tr>
    </w:tbl>
    <w:p w14:paraId="5FB9D9EE"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82"/>
        <w:gridCol w:w="8605"/>
      </w:tblGrid>
      <w:tr w:rsidR="00B83ECF" w:rsidRPr="00B83ECF" w14:paraId="3D90AADE" w14:textId="77777777" w:rsidTr="00B83ECF">
        <w:tc>
          <w:tcPr>
            <w:tcW w:w="0" w:type="auto"/>
            <w:shd w:val="clear" w:color="auto" w:fill="auto"/>
            <w:hideMark/>
          </w:tcPr>
          <w:p w14:paraId="77EA61D7"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w:t>
            </w:r>
          </w:p>
        </w:tc>
        <w:tc>
          <w:tcPr>
            <w:tcW w:w="0" w:type="auto"/>
            <w:shd w:val="clear" w:color="auto" w:fill="auto"/>
            <w:hideMark/>
          </w:tcPr>
          <w:p w14:paraId="75B861E6"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in voorkomend geval, de ontvangers of categorieën van ontvangers van de persoonsgegevens;</w:t>
            </w:r>
          </w:p>
        </w:tc>
      </w:tr>
    </w:tbl>
    <w:p w14:paraId="71F7D94B"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83ECF" w:rsidRPr="00B83ECF" w14:paraId="5DD4F251" w14:textId="77777777" w:rsidTr="00B83ECF">
        <w:tc>
          <w:tcPr>
            <w:tcW w:w="0" w:type="auto"/>
            <w:shd w:val="clear" w:color="auto" w:fill="auto"/>
            <w:hideMark/>
          </w:tcPr>
          <w:p w14:paraId="4C57F97F"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e)</w:t>
            </w:r>
          </w:p>
        </w:tc>
        <w:tc>
          <w:tcPr>
            <w:tcW w:w="0" w:type="auto"/>
            <w:shd w:val="clear" w:color="auto" w:fill="auto"/>
            <w:hideMark/>
          </w:tcPr>
          <w:p w14:paraId="660B62AA"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in voorkomend geval, dat de verwerkingsverantwoordelijke het voornemen heeft de persoonsgegevens door te geven aan een derde land of een internationale organisatie; of er al dan niet een adequaatheidsbesluit van de Commissie bestaat; of, in het geval van in artikel 46, artikel 47 of artikel 49, lid 1, tweede alinea, bedoelde doorgiften, welke de passende of geschikte waarborgen zijn, hoe er een kopie van kan worden verkregen of waar ze kunnen worden geraadpleegd.</w:t>
            </w:r>
          </w:p>
        </w:tc>
      </w:tr>
    </w:tbl>
    <w:p w14:paraId="4D60F01B" w14:textId="77777777" w:rsidR="00B83ECF" w:rsidRPr="00B83ECF" w:rsidRDefault="00B83ECF" w:rsidP="00B83ECF">
      <w:pPr>
        <w:shd w:val="clear" w:color="auto" w:fill="FFFFFF"/>
        <w:spacing w:before="120" w:after="0"/>
        <w:jc w:val="both"/>
        <w:rPr>
          <w:rFonts w:cs="Arial"/>
          <w:color w:val="000000"/>
          <w:szCs w:val="22"/>
          <w:lang w:val="nl-BE" w:eastAsia="nl-BE"/>
        </w:rPr>
      </w:pPr>
      <w:r w:rsidRPr="00B83ECF">
        <w:rPr>
          <w:rFonts w:cs="Arial"/>
          <w:color w:val="000000"/>
          <w:szCs w:val="22"/>
          <w:lang w:val="nl-BE" w:eastAsia="nl-BE"/>
        </w:rPr>
        <w:t>2.   Naast de in lid 1 bedoelde informatie verstrekt de verwerkingsverantwoordelijke de betrokkene bij de verkrijging van de persoonsgegevens de volgende aanvullende informatie om een behoorlijke en transparante verwerking te waarborgen:</w:t>
      </w:r>
    </w:p>
    <w:tbl>
      <w:tblPr>
        <w:tblW w:w="5000" w:type="pct"/>
        <w:tblCellMar>
          <w:left w:w="0" w:type="dxa"/>
          <w:right w:w="0" w:type="dxa"/>
        </w:tblCellMar>
        <w:tblLook w:val="04A0" w:firstRow="1" w:lastRow="0" w:firstColumn="1" w:lastColumn="0" w:noHBand="0" w:noVBand="1"/>
      </w:tblPr>
      <w:tblGrid>
        <w:gridCol w:w="178"/>
        <w:gridCol w:w="8609"/>
      </w:tblGrid>
      <w:tr w:rsidR="00B83ECF" w:rsidRPr="00B83ECF" w14:paraId="5FF7D7DA" w14:textId="77777777" w:rsidTr="00B83ECF">
        <w:tc>
          <w:tcPr>
            <w:tcW w:w="0" w:type="auto"/>
            <w:shd w:val="clear" w:color="auto" w:fill="auto"/>
            <w:hideMark/>
          </w:tcPr>
          <w:p w14:paraId="1AE81E1E"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a)</w:t>
            </w:r>
          </w:p>
        </w:tc>
        <w:tc>
          <w:tcPr>
            <w:tcW w:w="0" w:type="auto"/>
            <w:shd w:val="clear" w:color="auto" w:fill="auto"/>
            <w:hideMark/>
          </w:tcPr>
          <w:p w14:paraId="55D8245D"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de periode gedurende welke de persoonsgegevens zullen worden opgeslagen, of indien dat niet mogelijk is, de criteria ter bepaling van die termijn;</w:t>
            </w:r>
          </w:p>
        </w:tc>
      </w:tr>
    </w:tbl>
    <w:p w14:paraId="4220BEC1"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83ECF" w:rsidRPr="00B83ECF" w14:paraId="397AD6FC" w14:textId="77777777" w:rsidTr="00B83ECF">
        <w:tc>
          <w:tcPr>
            <w:tcW w:w="0" w:type="auto"/>
            <w:shd w:val="clear" w:color="auto" w:fill="auto"/>
            <w:hideMark/>
          </w:tcPr>
          <w:p w14:paraId="7D42D5EA"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b)</w:t>
            </w:r>
          </w:p>
        </w:tc>
        <w:tc>
          <w:tcPr>
            <w:tcW w:w="0" w:type="auto"/>
            <w:shd w:val="clear" w:color="auto" w:fill="auto"/>
            <w:hideMark/>
          </w:tcPr>
          <w:p w14:paraId="0815701E"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 xml:space="preserve">dat de betrokkene het recht heeft de verwerkingsverantwoordelijke te verzoeken om inzage van en rectificatie of </w:t>
            </w:r>
            <w:proofErr w:type="spellStart"/>
            <w:r w:rsidRPr="00B83ECF">
              <w:rPr>
                <w:rFonts w:cs="Arial"/>
                <w:szCs w:val="22"/>
                <w:lang w:val="nl-BE" w:eastAsia="nl-BE"/>
              </w:rPr>
              <w:t>wissing</w:t>
            </w:r>
            <w:proofErr w:type="spellEnd"/>
            <w:r w:rsidRPr="00B83ECF">
              <w:rPr>
                <w:rFonts w:cs="Arial"/>
                <w:szCs w:val="22"/>
                <w:lang w:val="nl-BE" w:eastAsia="nl-BE"/>
              </w:rPr>
              <w:t xml:space="preserve"> van de persoonsgegevens of beperking van de hem betreffende verwerking, alsmede het recht tegen de verwerking bezwaar te maken en het recht op gegevensoverdraagbaarheid;</w:t>
            </w:r>
          </w:p>
        </w:tc>
      </w:tr>
    </w:tbl>
    <w:p w14:paraId="38966235"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67"/>
        <w:gridCol w:w="8620"/>
      </w:tblGrid>
      <w:tr w:rsidR="00B83ECF" w:rsidRPr="00B83ECF" w14:paraId="0B3BDEFD" w14:textId="77777777" w:rsidTr="00B83ECF">
        <w:tc>
          <w:tcPr>
            <w:tcW w:w="0" w:type="auto"/>
            <w:shd w:val="clear" w:color="auto" w:fill="auto"/>
            <w:hideMark/>
          </w:tcPr>
          <w:p w14:paraId="7C424ADD"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c)</w:t>
            </w:r>
          </w:p>
        </w:tc>
        <w:tc>
          <w:tcPr>
            <w:tcW w:w="0" w:type="auto"/>
            <w:shd w:val="clear" w:color="auto" w:fill="auto"/>
            <w:hideMark/>
          </w:tcPr>
          <w:p w14:paraId="163F08A8"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wanneer de verwerking op artikel 6, lid 1, punt a), of artikel 9, lid 2, punt a), is gebaseerd, dat de betrokkene het recht heeft de toestemming te allen tijde in te trekken, zonder dat dit afbreuk doet aan de rechtmatigheid van de verwerking op basis van de toestemming vóór de intrekking daarvan;</w:t>
            </w:r>
          </w:p>
        </w:tc>
      </w:tr>
    </w:tbl>
    <w:p w14:paraId="12E64E1B"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97"/>
        <w:gridCol w:w="8590"/>
      </w:tblGrid>
      <w:tr w:rsidR="00B83ECF" w:rsidRPr="00B83ECF" w14:paraId="1F8BB188" w14:textId="77777777" w:rsidTr="00B83ECF">
        <w:tc>
          <w:tcPr>
            <w:tcW w:w="0" w:type="auto"/>
            <w:shd w:val="clear" w:color="auto" w:fill="auto"/>
            <w:hideMark/>
          </w:tcPr>
          <w:p w14:paraId="284F0C25"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w:t>
            </w:r>
          </w:p>
        </w:tc>
        <w:tc>
          <w:tcPr>
            <w:tcW w:w="0" w:type="auto"/>
            <w:shd w:val="clear" w:color="auto" w:fill="auto"/>
            <w:hideMark/>
          </w:tcPr>
          <w:p w14:paraId="7B91B2F7"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dat de betrokkene het recht heeft klacht in te dienen bij een toezichthoudende autoriteit;</w:t>
            </w:r>
          </w:p>
        </w:tc>
      </w:tr>
    </w:tbl>
    <w:p w14:paraId="4D26755D"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83ECF" w:rsidRPr="00B83ECF" w14:paraId="732D29BB" w14:textId="77777777" w:rsidTr="00B83ECF">
        <w:tc>
          <w:tcPr>
            <w:tcW w:w="0" w:type="auto"/>
            <w:shd w:val="clear" w:color="auto" w:fill="auto"/>
            <w:hideMark/>
          </w:tcPr>
          <w:p w14:paraId="57714B26"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e)</w:t>
            </w:r>
          </w:p>
        </w:tc>
        <w:tc>
          <w:tcPr>
            <w:tcW w:w="0" w:type="auto"/>
            <w:shd w:val="clear" w:color="auto" w:fill="auto"/>
            <w:hideMark/>
          </w:tcPr>
          <w:p w14:paraId="305CCCE5"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of de verstrekking van persoonsgegevens een wettelijke of contractuele verplichting is dan wel een noodzakelijke voorwaarde om een overeenkomst te sluiten, en of de betrokkene verplicht is de persoonsgegevens te verstrekken en wat de mogelijke gevolgen zijn wanneer deze gegevens niet worden verstrekt;</w:t>
            </w:r>
          </w:p>
        </w:tc>
      </w:tr>
    </w:tbl>
    <w:p w14:paraId="26A6E225"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23"/>
        <w:gridCol w:w="8664"/>
      </w:tblGrid>
      <w:tr w:rsidR="00B83ECF" w:rsidRPr="00B83ECF" w14:paraId="537CFCFE" w14:textId="77777777" w:rsidTr="00B83ECF">
        <w:tc>
          <w:tcPr>
            <w:tcW w:w="0" w:type="auto"/>
            <w:shd w:val="clear" w:color="auto" w:fill="auto"/>
            <w:hideMark/>
          </w:tcPr>
          <w:p w14:paraId="6B3E7EFA"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f)</w:t>
            </w:r>
          </w:p>
        </w:tc>
        <w:tc>
          <w:tcPr>
            <w:tcW w:w="0" w:type="auto"/>
            <w:shd w:val="clear" w:color="auto" w:fill="auto"/>
            <w:hideMark/>
          </w:tcPr>
          <w:p w14:paraId="579A3F58"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het bestaan van geautomatiseerde besluitvorming, met inbegrip van de in artikel 22, leden 1 en 4, bedoelde profilering, en, ten minste in die gevallen, nuttige informatie over de onderliggende logica, alsmede het belang en de verwachte gevolgen van die verwerking voor de betrokkene.</w:t>
            </w:r>
          </w:p>
        </w:tc>
      </w:tr>
    </w:tbl>
    <w:p w14:paraId="7D0276EF" w14:textId="77777777" w:rsidR="00B83ECF" w:rsidRPr="00B83ECF" w:rsidRDefault="00B83ECF" w:rsidP="00B83ECF">
      <w:pPr>
        <w:shd w:val="clear" w:color="auto" w:fill="FFFFFF"/>
        <w:spacing w:before="120" w:after="0"/>
        <w:jc w:val="both"/>
        <w:rPr>
          <w:rFonts w:cs="Arial"/>
          <w:color w:val="000000"/>
          <w:szCs w:val="22"/>
          <w:lang w:val="nl-BE" w:eastAsia="nl-BE"/>
        </w:rPr>
      </w:pPr>
      <w:r w:rsidRPr="00B83ECF">
        <w:rPr>
          <w:rFonts w:cs="Arial"/>
          <w:color w:val="000000"/>
          <w:szCs w:val="22"/>
          <w:lang w:val="nl-BE" w:eastAsia="nl-BE"/>
        </w:rPr>
        <w:t>3.   Wanneer de verwerkingsverantwoordelijke voornemens is de persoonsgegevens verder te verwerken voor een ander doel dan dat waarvoor de persoonsgegevens zijn verzameld, verstrekt de verwerkingsverantwoordelijke de betrokkene vóór die verdere verwerking informatie over dat andere doel en alle relevante verdere informatie als bedoeld in lid 2.</w:t>
      </w:r>
    </w:p>
    <w:p w14:paraId="6299A6C8" w14:textId="77777777" w:rsidR="00B83ECF" w:rsidRPr="00B83ECF" w:rsidRDefault="00B83ECF" w:rsidP="00B83ECF">
      <w:pPr>
        <w:shd w:val="clear" w:color="auto" w:fill="FFFFFF"/>
        <w:spacing w:before="120" w:after="0"/>
        <w:jc w:val="both"/>
        <w:rPr>
          <w:rFonts w:cs="Arial"/>
          <w:color w:val="000000"/>
          <w:sz w:val="22"/>
          <w:szCs w:val="22"/>
          <w:lang w:val="nl-BE" w:eastAsia="nl-BE"/>
        </w:rPr>
      </w:pPr>
      <w:r w:rsidRPr="00B83ECF">
        <w:rPr>
          <w:rFonts w:cs="Arial"/>
          <w:color w:val="000000"/>
          <w:szCs w:val="22"/>
          <w:lang w:val="nl-BE" w:eastAsia="nl-BE"/>
        </w:rPr>
        <w:t>4.   De leden 1, 2 en 3 zijn niet van toepassing wanneer en voor zover de betrokkene reeds over de informatie beschikt.</w:t>
      </w:r>
    </w:p>
    <w:p w14:paraId="7CEDADDC" w14:textId="4533DD90" w:rsidR="00B83ECF" w:rsidRPr="00363D4F" w:rsidRDefault="00B83ECF" w:rsidP="00532A5A">
      <w:pPr>
        <w:pStyle w:val="Lijstalinea"/>
        <w:rPr>
          <w:rFonts w:ascii="Arial" w:hAnsi="Arial" w:cs="Arial"/>
        </w:rPr>
      </w:pPr>
    </w:p>
    <w:p w14:paraId="71C7B4E7" w14:textId="77777777" w:rsidR="00B83ECF" w:rsidRPr="00B551D5" w:rsidRDefault="00B83ECF" w:rsidP="00532A5A">
      <w:pPr>
        <w:pStyle w:val="Lijstalinea"/>
        <w:rPr>
          <w:rFonts w:ascii="Arial" w:hAnsi="Arial" w:cs="Arial"/>
        </w:rPr>
      </w:pPr>
    </w:p>
    <w:p w14:paraId="23A772BD" w14:textId="77777777" w:rsidR="000A50A4" w:rsidRDefault="000A50A4">
      <w:pPr>
        <w:spacing w:after="0"/>
        <w:rPr>
          <w:rFonts w:cs="Arial"/>
          <w:b/>
          <w:color w:val="0070C0"/>
          <w:sz w:val="22"/>
          <w:szCs w:val="22"/>
        </w:rPr>
      </w:pPr>
      <w:r>
        <w:rPr>
          <w:rFonts w:cs="Arial"/>
          <w:b/>
          <w:color w:val="0070C0"/>
          <w:sz w:val="22"/>
          <w:szCs w:val="22"/>
        </w:rPr>
        <w:br w:type="page"/>
      </w:r>
    </w:p>
    <w:p w14:paraId="40A547C3" w14:textId="70DB2F03" w:rsidR="00D03376" w:rsidRPr="00D03376" w:rsidRDefault="00D03376" w:rsidP="00D03376">
      <w:pPr>
        <w:spacing w:after="0"/>
        <w:rPr>
          <w:rFonts w:cs="Arial"/>
          <w:b/>
          <w:color w:val="0070C0"/>
          <w:sz w:val="22"/>
          <w:szCs w:val="22"/>
        </w:rPr>
      </w:pPr>
      <w:r w:rsidRPr="00D03376">
        <w:rPr>
          <w:rFonts w:cs="Arial"/>
          <w:b/>
          <w:color w:val="0070C0"/>
          <w:sz w:val="22"/>
          <w:szCs w:val="22"/>
        </w:rPr>
        <w:lastRenderedPageBreak/>
        <w:t xml:space="preserve">Bijlage </w:t>
      </w:r>
      <w:r w:rsidR="00D7273D">
        <w:rPr>
          <w:rFonts w:cs="Arial"/>
          <w:b/>
          <w:color w:val="0070C0"/>
          <w:sz w:val="22"/>
          <w:szCs w:val="22"/>
        </w:rPr>
        <w:t>2</w:t>
      </w:r>
      <w:r w:rsidRPr="00D03376">
        <w:rPr>
          <w:rFonts w:cs="Arial"/>
          <w:b/>
          <w:color w:val="0070C0"/>
          <w:sz w:val="22"/>
          <w:szCs w:val="22"/>
        </w:rPr>
        <w:t xml:space="preserve">: Te verstrekken informatie betrokkene </w:t>
      </w:r>
      <w:r w:rsidR="00D7273D">
        <w:rPr>
          <w:rFonts w:cs="Arial"/>
          <w:b/>
          <w:color w:val="0070C0"/>
          <w:sz w:val="22"/>
          <w:szCs w:val="22"/>
        </w:rPr>
        <w:t>secundaire</w:t>
      </w:r>
      <w:r w:rsidRPr="00D03376">
        <w:rPr>
          <w:rFonts w:cs="Arial"/>
          <w:b/>
          <w:color w:val="0070C0"/>
          <w:sz w:val="22"/>
          <w:szCs w:val="22"/>
        </w:rPr>
        <w:t xml:space="preserve"> verwerking (Artikel 1</w:t>
      </w:r>
      <w:r w:rsidR="00D7273D">
        <w:rPr>
          <w:rFonts w:cs="Arial"/>
          <w:b/>
          <w:color w:val="0070C0"/>
          <w:sz w:val="22"/>
          <w:szCs w:val="22"/>
        </w:rPr>
        <w:t>4</w:t>
      </w:r>
      <w:r w:rsidRPr="00D03376">
        <w:rPr>
          <w:rFonts w:cs="Arial"/>
          <w:b/>
          <w:color w:val="0070C0"/>
          <w:sz w:val="22"/>
          <w:szCs w:val="22"/>
        </w:rPr>
        <w:t>)</w:t>
      </w:r>
    </w:p>
    <w:p w14:paraId="112E2782" w14:textId="58FCA104" w:rsidR="00B551D5" w:rsidRPr="00B551D5" w:rsidRDefault="00B551D5" w:rsidP="00532A5A">
      <w:pPr>
        <w:pStyle w:val="Lijstalinea"/>
        <w:rPr>
          <w:rStyle w:val="Intensieveverwijzing"/>
          <w:rFonts w:ascii="Arial" w:hAnsi="Arial" w:cs="Arial"/>
          <w:b w:val="0"/>
          <w:bCs w:val="0"/>
          <w:smallCaps w:val="0"/>
          <w:color w:val="auto"/>
          <w:spacing w:val="0"/>
        </w:rPr>
      </w:pPr>
    </w:p>
    <w:p w14:paraId="03100DF2" w14:textId="77777777" w:rsidR="00B551D5" w:rsidRPr="00B551D5" w:rsidRDefault="00B551D5" w:rsidP="00B551D5">
      <w:pPr>
        <w:shd w:val="clear" w:color="auto" w:fill="FFFFFF"/>
        <w:spacing w:before="120" w:after="0"/>
        <w:jc w:val="both"/>
        <w:rPr>
          <w:rFonts w:cs="Arial"/>
          <w:color w:val="000000"/>
          <w:szCs w:val="20"/>
          <w:lang w:val="nl-BE" w:eastAsia="nl-BE"/>
        </w:rPr>
      </w:pPr>
      <w:r w:rsidRPr="00B551D5">
        <w:rPr>
          <w:rFonts w:cs="Arial"/>
          <w:color w:val="000000"/>
          <w:szCs w:val="20"/>
          <w:lang w:val="nl-BE" w:eastAsia="nl-BE"/>
        </w:rPr>
        <w:t>1.   Wanneer persoonsgegevens niet van de betrokkene zijn verkregen, verstrekt de verwerkingsverantwoordelijke de betrokkene de volgende informatie:</w:t>
      </w: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29B5B9D7" w14:textId="77777777" w:rsidTr="00B551D5">
        <w:tc>
          <w:tcPr>
            <w:tcW w:w="0" w:type="auto"/>
            <w:shd w:val="clear" w:color="auto" w:fill="auto"/>
            <w:hideMark/>
          </w:tcPr>
          <w:p w14:paraId="19F3BE7B"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a)</w:t>
            </w:r>
          </w:p>
        </w:tc>
        <w:tc>
          <w:tcPr>
            <w:tcW w:w="0" w:type="auto"/>
            <w:shd w:val="clear" w:color="auto" w:fill="auto"/>
            <w:hideMark/>
          </w:tcPr>
          <w:p w14:paraId="36DF25B1"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identiteit en de contactgegevens van de verwerkingsverantwoordelijke en, in voorkomend geval, van de vertegenwoordiger van de verwerkingsverantwoordelijke;</w:t>
            </w:r>
          </w:p>
        </w:tc>
      </w:tr>
    </w:tbl>
    <w:p w14:paraId="3BA72BF9"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90"/>
        <w:gridCol w:w="8597"/>
      </w:tblGrid>
      <w:tr w:rsidR="00B551D5" w:rsidRPr="00B551D5" w14:paraId="5E03E554" w14:textId="77777777" w:rsidTr="00B551D5">
        <w:tc>
          <w:tcPr>
            <w:tcW w:w="0" w:type="auto"/>
            <w:shd w:val="clear" w:color="auto" w:fill="auto"/>
            <w:hideMark/>
          </w:tcPr>
          <w:p w14:paraId="174EB225"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b)</w:t>
            </w:r>
          </w:p>
        </w:tc>
        <w:tc>
          <w:tcPr>
            <w:tcW w:w="0" w:type="auto"/>
            <w:shd w:val="clear" w:color="auto" w:fill="auto"/>
            <w:hideMark/>
          </w:tcPr>
          <w:p w14:paraId="4115023E"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in voorkomend geval, de contactgegevens van de functionaris voor gegevensbescherming;</w:t>
            </w:r>
          </w:p>
        </w:tc>
      </w:tr>
    </w:tbl>
    <w:p w14:paraId="5681BB6E"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67"/>
        <w:gridCol w:w="8620"/>
      </w:tblGrid>
      <w:tr w:rsidR="00B551D5" w:rsidRPr="00B551D5" w14:paraId="0A8280F2" w14:textId="77777777" w:rsidTr="00B551D5">
        <w:tc>
          <w:tcPr>
            <w:tcW w:w="0" w:type="auto"/>
            <w:shd w:val="clear" w:color="auto" w:fill="auto"/>
            <w:hideMark/>
          </w:tcPr>
          <w:p w14:paraId="4A0044BA"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c)</w:t>
            </w:r>
          </w:p>
        </w:tc>
        <w:tc>
          <w:tcPr>
            <w:tcW w:w="0" w:type="auto"/>
            <w:shd w:val="clear" w:color="auto" w:fill="auto"/>
            <w:hideMark/>
          </w:tcPr>
          <w:p w14:paraId="07595E47"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verwerkingsdoeleinden waarvoor de persoonsgegevens zijn bestemd, en de rechtsgrond voor de verwerking;</w:t>
            </w:r>
          </w:p>
        </w:tc>
      </w:tr>
    </w:tbl>
    <w:p w14:paraId="4B996B67"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339"/>
        <w:gridCol w:w="8448"/>
      </w:tblGrid>
      <w:tr w:rsidR="00B551D5" w:rsidRPr="00B551D5" w14:paraId="3D2C901C" w14:textId="77777777" w:rsidTr="00B551D5">
        <w:tc>
          <w:tcPr>
            <w:tcW w:w="0" w:type="auto"/>
            <w:shd w:val="clear" w:color="auto" w:fill="auto"/>
            <w:hideMark/>
          </w:tcPr>
          <w:p w14:paraId="57BA1DB1"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w:t>
            </w:r>
          </w:p>
        </w:tc>
        <w:tc>
          <w:tcPr>
            <w:tcW w:w="0" w:type="auto"/>
            <w:shd w:val="clear" w:color="auto" w:fill="auto"/>
            <w:hideMark/>
          </w:tcPr>
          <w:p w14:paraId="1A11EFE3"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betrokken categorieën van persoonsgegevens;</w:t>
            </w:r>
          </w:p>
        </w:tc>
      </w:tr>
    </w:tbl>
    <w:p w14:paraId="71A1684C"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82"/>
        <w:gridCol w:w="8605"/>
      </w:tblGrid>
      <w:tr w:rsidR="00B551D5" w:rsidRPr="00B551D5" w14:paraId="359880A8" w14:textId="77777777" w:rsidTr="00B551D5">
        <w:tc>
          <w:tcPr>
            <w:tcW w:w="0" w:type="auto"/>
            <w:shd w:val="clear" w:color="auto" w:fill="auto"/>
            <w:hideMark/>
          </w:tcPr>
          <w:p w14:paraId="582B1B8D"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e)</w:t>
            </w:r>
          </w:p>
        </w:tc>
        <w:tc>
          <w:tcPr>
            <w:tcW w:w="0" w:type="auto"/>
            <w:shd w:val="clear" w:color="auto" w:fill="auto"/>
            <w:hideMark/>
          </w:tcPr>
          <w:p w14:paraId="08CCD874"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in voorkomend geval, de ontvangers of categorieën van ontvangers van de persoonsgegevens;</w:t>
            </w:r>
          </w:p>
        </w:tc>
      </w:tr>
    </w:tbl>
    <w:p w14:paraId="368C6E72"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23"/>
        <w:gridCol w:w="8664"/>
      </w:tblGrid>
      <w:tr w:rsidR="00B551D5" w:rsidRPr="00B551D5" w14:paraId="1AE8F3DB" w14:textId="77777777" w:rsidTr="00B551D5">
        <w:tc>
          <w:tcPr>
            <w:tcW w:w="0" w:type="auto"/>
            <w:shd w:val="clear" w:color="auto" w:fill="auto"/>
            <w:hideMark/>
          </w:tcPr>
          <w:p w14:paraId="4475D4D8"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f)</w:t>
            </w:r>
          </w:p>
        </w:tc>
        <w:tc>
          <w:tcPr>
            <w:tcW w:w="0" w:type="auto"/>
            <w:shd w:val="clear" w:color="auto" w:fill="auto"/>
            <w:hideMark/>
          </w:tcPr>
          <w:p w14:paraId="77733C9B"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in voorkomend geval, dat de verwerkingsverantwoordelijke het voornemen heeft de persoonsgegevens door te geven aan een ontvanger in een derde land of aan een internationale organisatie; of er al dan niet een adequaatheidsbesluit van de Commissie bestaat; of, in het geval van de in artikel 46, artikel 47 of artikel 49, lid 1, tweede alinea, bedoelde doorgiften, welke de passende of geschikte waarborgen zijn, hoe er een kopie van kan worden verkregen of waar ze kunnen worden geraadpleegd.</w:t>
            </w:r>
          </w:p>
        </w:tc>
      </w:tr>
    </w:tbl>
    <w:p w14:paraId="75DFE19C" w14:textId="77777777" w:rsidR="00B551D5" w:rsidRPr="00B551D5" w:rsidRDefault="00B551D5" w:rsidP="00B551D5">
      <w:pPr>
        <w:shd w:val="clear" w:color="auto" w:fill="FFFFFF"/>
        <w:spacing w:before="120" w:after="0"/>
        <w:jc w:val="both"/>
        <w:rPr>
          <w:rFonts w:cs="Arial"/>
          <w:color w:val="000000"/>
          <w:szCs w:val="20"/>
          <w:lang w:val="nl-BE" w:eastAsia="nl-BE"/>
        </w:rPr>
      </w:pPr>
      <w:r w:rsidRPr="00B551D5">
        <w:rPr>
          <w:rFonts w:cs="Arial"/>
          <w:color w:val="000000"/>
          <w:szCs w:val="20"/>
          <w:lang w:val="nl-BE" w:eastAsia="nl-BE"/>
        </w:rPr>
        <w:t>2.   Naast de in lid 1 bedoelde informatie verstrekt de verwerkingsverantwoordelijke de betrokkene de volgende informatie om ten overstaan van de betrokkene een behoorlijke en transparante verwerking te waarborgen:</w:t>
      </w: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483E39EA" w14:textId="77777777" w:rsidTr="00B551D5">
        <w:tc>
          <w:tcPr>
            <w:tcW w:w="0" w:type="auto"/>
            <w:shd w:val="clear" w:color="auto" w:fill="auto"/>
            <w:hideMark/>
          </w:tcPr>
          <w:p w14:paraId="28DF21B3"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a)</w:t>
            </w:r>
          </w:p>
        </w:tc>
        <w:tc>
          <w:tcPr>
            <w:tcW w:w="0" w:type="auto"/>
            <w:shd w:val="clear" w:color="auto" w:fill="auto"/>
            <w:hideMark/>
          </w:tcPr>
          <w:p w14:paraId="131C859B"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periode gedurende welke de persoonsgegevens zullen worden opgeslagen, of indien dat niet mogelijk is, de criteria om die termijn te bepalen;</w:t>
            </w:r>
          </w:p>
        </w:tc>
      </w:tr>
    </w:tbl>
    <w:p w14:paraId="16409F1A"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0D31C0D0" w14:textId="77777777" w:rsidTr="00B551D5">
        <w:tc>
          <w:tcPr>
            <w:tcW w:w="0" w:type="auto"/>
            <w:shd w:val="clear" w:color="auto" w:fill="auto"/>
            <w:hideMark/>
          </w:tcPr>
          <w:p w14:paraId="48245ACC"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b)</w:t>
            </w:r>
          </w:p>
        </w:tc>
        <w:tc>
          <w:tcPr>
            <w:tcW w:w="0" w:type="auto"/>
            <w:shd w:val="clear" w:color="auto" w:fill="auto"/>
            <w:hideMark/>
          </w:tcPr>
          <w:p w14:paraId="35BC2059"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gerechtvaardigde belangen van de verwerkingsverantwoordelijke of van een derde, indien de verwerking op artikel 6, lid 1, punt f), is gebaseerd;</w:t>
            </w:r>
          </w:p>
        </w:tc>
      </w:tr>
    </w:tbl>
    <w:p w14:paraId="48BEB42B"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67"/>
        <w:gridCol w:w="8620"/>
      </w:tblGrid>
      <w:tr w:rsidR="00B551D5" w:rsidRPr="00B551D5" w14:paraId="5D747FF9" w14:textId="77777777" w:rsidTr="00B551D5">
        <w:tc>
          <w:tcPr>
            <w:tcW w:w="0" w:type="auto"/>
            <w:shd w:val="clear" w:color="auto" w:fill="auto"/>
            <w:hideMark/>
          </w:tcPr>
          <w:p w14:paraId="5712AFD5"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c)</w:t>
            </w:r>
          </w:p>
        </w:tc>
        <w:tc>
          <w:tcPr>
            <w:tcW w:w="0" w:type="auto"/>
            <w:shd w:val="clear" w:color="auto" w:fill="auto"/>
            <w:hideMark/>
          </w:tcPr>
          <w:p w14:paraId="02F072E5"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 xml:space="preserve">dat de betrokkene het recht heeft de verwerkingsverantwoordelijke te verzoeken om inzage van en rectificatie of </w:t>
            </w:r>
            <w:proofErr w:type="spellStart"/>
            <w:r w:rsidRPr="00B551D5">
              <w:rPr>
                <w:rFonts w:cs="Arial"/>
                <w:szCs w:val="20"/>
                <w:lang w:val="nl-BE" w:eastAsia="nl-BE"/>
              </w:rPr>
              <w:t>wissing</w:t>
            </w:r>
            <w:proofErr w:type="spellEnd"/>
            <w:r w:rsidRPr="00B551D5">
              <w:rPr>
                <w:rFonts w:cs="Arial"/>
                <w:szCs w:val="20"/>
                <w:lang w:val="nl-BE" w:eastAsia="nl-BE"/>
              </w:rPr>
              <w:t xml:space="preserve"> van persoonsgegevens of om beperking van de hem betreffende verwerking, alsmede het recht tegen verwerking van bezwaar te maken en het recht op gegevensoverdraagbaarheid;</w:t>
            </w:r>
          </w:p>
        </w:tc>
      </w:tr>
    </w:tbl>
    <w:p w14:paraId="595E69EB"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315CC7FA" w14:textId="77777777" w:rsidTr="00B551D5">
        <w:tc>
          <w:tcPr>
            <w:tcW w:w="0" w:type="auto"/>
            <w:shd w:val="clear" w:color="auto" w:fill="auto"/>
            <w:hideMark/>
          </w:tcPr>
          <w:p w14:paraId="161253E2"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w:t>
            </w:r>
          </w:p>
        </w:tc>
        <w:tc>
          <w:tcPr>
            <w:tcW w:w="0" w:type="auto"/>
            <w:shd w:val="clear" w:color="auto" w:fill="auto"/>
            <w:hideMark/>
          </w:tcPr>
          <w:p w14:paraId="5828D413"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wanneer verwerking op artikel 6, lid 1, punt a) of artikel 9, lid 2, punt a), is gebaseerd, dat de betrokkene het recht heeft de toestemming te allen tijde in te trekken, zonder dat dit afbreuk doet aan de rechtmatigheid van de verwerking op basis van de toestemming vóór de intrekking daarvan;</w:t>
            </w:r>
          </w:p>
        </w:tc>
      </w:tr>
    </w:tbl>
    <w:p w14:paraId="4F708AF3"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97"/>
        <w:gridCol w:w="8590"/>
      </w:tblGrid>
      <w:tr w:rsidR="00B551D5" w:rsidRPr="00B551D5" w14:paraId="35CD70AF" w14:textId="77777777" w:rsidTr="00B551D5">
        <w:tc>
          <w:tcPr>
            <w:tcW w:w="0" w:type="auto"/>
            <w:shd w:val="clear" w:color="auto" w:fill="auto"/>
            <w:hideMark/>
          </w:tcPr>
          <w:p w14:paraId="2B8F70E8"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e)</w:t>
            </w:r>
          </w:p>
        </w:tc>
        <w:tc>
          <w:tcPr>
            <w:tcW w:w="0" w:type="auto"/>
            <w:shd w:val="clear" w:color="auto" w:fill="auto"/>
            <w:hideMark/>
          </w:tcPr>
          <w:p w14:paraId="38EB4BF3"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dat de betrokkene het recht heeft klacht in te dienen bij een toezichthoudende autoriteit;</w:t>
            </w:r>
          </w:p>
        </w:tc>
      </w:tr>
    </w:tbl>
    <w:p w14:paraId="2568C763"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23"/>
        <w:gridCol w:w="8664"/>
      </w:tblGrid>
      <w:tr w:rsidR="00B551D5" w:rsidRPr="00B551D5" w14:paraId="210E776B" w14:textId="77777777" w:rsidTr="00B551D5">
        <w:tc>
          <w:tcPr>
            <w:tcW w:w="0" w:type="auto"/>
            <w:shd w:val="clear" w:color="auto" w:fill="auto"/>
            <w:hideMark/>
          </w:tcPr>
          <w:p w14:paraId="3FB5E453"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f)</w:t>
            </w:r>
          </w:p>
        </w:tc>
        <w:tc>
          <w:tcPr>
            <w:tcW w:w="0" w:type="auto"/>
            <w:shd w:val="clear" w:color="auto" w:fill="auto"/>
            <w:hideMark/>
          </w:tcPr>
          <w:p w14:paraId="4005294E"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bron waar de persoonsgegevens vandaan komen, en in voorkomend geval, of zij afkomstig zijn van openbare bronnen;</w:t>
            </w:r>
          </w:p>
        </w:tc>
      </w:tr>
    </w:tbl>
    <w:p w14:paraId="430814CB"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7914B806" w14:textId="77777777" w:rsidTr="00B551D5">
        <w:tc>
          <w:tcPr>
            <w:tcW w:w="0" w:type="auto"/>
            <w:shd w:val="clear" w:color="auto" w:fill="auto"/>
            <w:hideMark/>
          </w:tcPr>
          <w:p w14:paraId="2812902E"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g)</w:t>
            </w:r>
          </w:p>
        </w:tc>
        <w:tc>
          <w:tcPr>
            <w:tcW w:w="0" w:type="auto"/>
            <w:shd w:val="clear" w:color="auto" w:fill="auto"/>
            <w:hideMark/>
          </w:tcPr>
          <w:p w14:paraId="6B3205C8"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het bestaan van geautomatiseerde besluitvorming, met inbegrip van de in artikel 22, leden 1 en 4, bedoelde profilering, en, ten minste in die gevallen, nuttige informatie over de onderliggende logica, alsmede het belang en de verwachte gevolgen van die verwerking voor de betrokkene.</w:t>
            </w:r>
          </w:p>
        </w:tc>
      </w:tr>
    </w:tbl>
    <w:p w14:paraId="2AE4AD73" w14:textId="77777777" w:rsidR="00B551D5" w:rsidRPr="00B551D5" w:rsidRDefault="00B551D5" w:rsidP="00B551D5">
      <w:pPr>
        <w:shd w:val="clear" w:color="auto" w:fill="FFFFFF"/>
        <w:spacing w:before="120" w:after="0"/>
        <w:jc w:val="both"/>
        <w:rPr>
          <w:rFonts w:cs="Arial"/>
          <w:color w:val="000000"/>
          <w:szCs w:val="20"/>
          <w:lang w:val="nl-BE" w:eastAsia="nl-BE"/>
        </w:rPr>
      </w:pPr>
      <w:r w:rsidRPr="00B551D5">
        <w:rPr>
          <w:rFonts w:cs="Arial"/>
          <w:color w:val="000000"/>
          <w:szCs w:val="20"/>
          <w:lang w:val="nl-BE" w:eastAsia="nl-BE"/>
        </w:rPr>
        <w:t>3.   De verwerkingsverantwoordelijke verstrekt de in de leden 1 en 2 bedoelde informatie:</w:t>
      </w: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690F1F94" w14:textId="77777777" w:rsidTr="00B551D5">
        <w:tc>
          <w:tcPr>
            <w:tcW w:w="0" w:type="auto"/>
            <w:shd w:val="clear" w:color="auto" w:fill="auto"/>
            <w:hideMark/>
          </w:tcPr>
          <w:p w14:paraId="21DEE494"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a)</w:t>
            </w:r>
          </w:p>
        </w:tc>
        <w:tc>
          <w:tcPr>
            <w:tcW w:w="0" w:type="auto"/>
            <w:shd w:val="clear" w:color="auto" w:fill="auto"/>
            <w:hideMark/>
          </w:tcPr>
          <w:p w14:paraId="7EF3C665"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binnen een redelijke termijn, maar uiterlijk binnen één maand na de verkrijging van de persoonsgegevens, afhankelijk van de concrete omstandigheden waarin de persoonsgegevens worden verwerkt;</w:t>
            </w:r>
          </w:p>
        </w:tc>
      </w:tr>
    </w:tbl>
    <w:p w14:paraId="043B5998"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12FE7142" w14:textId="77777777" w:rsidTr="00B551D5">
        <w:tc>
          <w:tcPr>
            <w:tcW w:w="0" w:type="auto"/>
            <w:shd w:val="clear" w:color="auto" w:fill="auto"/>
            <w:hideMark/>
          </w:tcPr>
          <w:p w14:paraId="73E8D41D"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b)</w:t>
            </w:r>
          </w:p>
        </w:tc>
        <w:tc>
          <w:tcPr>
            <w:tcW w:w="0" w:type="auto"/>
            <w:shd w:val="clear" w:color="auto" w:fill="auto"/>
            <w:hideMark/>
          </w:tcPr>
          <w:p w14:paraId="461E49B5"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indien de persoonsgegevens zullen worden gebruikt voor communicatie met de betrokkene, uiterlijk op het moment van het eerste contact met de betrokkene; of</w:t>
            </w:r>
          </w:p>
        </w:tc>
      </w:tr>
    </w:tbl>
    <w:p w14:paraId="464BB5E9"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67"/>
        <w:gridCol w:w="8620"/>
      </w:tblGrid>
      <w:tr w:rsidR="00B551D5" w:rsidRPr="00B551D5" w14:paraId="4A33111C" w14:textId="77777777" w:rsidTr="00B551D5">
        <w:tc>
          <w:tcPr>
            <w:tcW w:w="0" w:type="auto"/>
            <w:shd w:val="clear" w:color="auto" w:fill="auto"/>
            <w:hideMark/>
          </w:tcPr>
          <w:p w14:paraId="618E89AE"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c)</w:t>
            </w:r>
          </w:p>
        </w:tc>
        <w:tc>
          <w:tcPr>
            <w:tcW w:w="0" w:type="auto"/>
            <w:shd w:val="clear" w:color="auto" w:fill="auto"/>
            <w:hideMark/>
          </w:tcPr>
          <w:p w14:paraId="3444B07A"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indien verstrekking van de gegevens aan een andere ontvanger wordt overwogen, uiterlijk op het tijdstip waarop de persoonsgegevens voor het eerst worden verstrekt.</w:t>
            </w:r>
          </w:p>
        </w:tc>
      </w:tr>
    </w:tbl>
    <w:p w14:paraId="24244261" w14:textId="77777777" w:rsidR="00B551D5" w:rsidRPr="00B551D5" w:rsidRDefault="00B551D5" w:rsidP="00B551D5">
      <w:pPr>
        <w:shd w:val="clear" w:color="auto" w:fill="FFFFFF"/>
        <w:spacing w:before="120" w:after="0"/>
        <w:jc w:val="both"/>
        <w:rPr>
          <w:rFonts w:cs="Arial"/>
          <w:color w:val="000000"/>
          <w:szCs w:val="20"/>
          <w:lang w:val="nl-BE" w:eastAsia="nl-BE"/>
        </w:rPr>
      </w:pPr>
      <w:r w:rsidRPr="00B551D5">
        <w:rPr>
          <w:rFonts w:cs="Arial"/>
          <w:color w:val="000000"/>
          <w:szCs w:val="20"/>
          <w:lang w:val="nl-BE" w:eastAsia="nl-BE"/>
        </w:rPr>
        <w:t>4.   Wanneer de verwerkingsverantwoordelijke voornemens is de persoonsgegevens verder te verwerken voor een ander doel dan dat waarvoor de persoonsgegevens zijn verkregen, verstrekt de verwerkingsverantwoordelijke de betrokkene vóór die verdere verwerking informatie over dat andere doel en alle relevante verdere informatie als bedoeld in lid 2.</w:t>
      </w:r>
    </w:p>
    <w:p w14:paraId="1E134999" w14:textId="77777777" w:rsidR="00B551D5" w:rsidRPr="00B551D5" w:rsidRDefault="00B551D5" w:rsidP="00B551D5">
      <w:pPr>
        <w:shd w:val="clear" w:color="auto" w:fill="FFFFFF"/>
        <w:spacing w:before="120" w:after="0"/>
        <w:jc w:val="both"/>
        <w:rPr>
          <w:rFonts w:cs="Arial"/>
          <w:color w:val="000000"/>
          <w:szCs w:val="20"/>
          <w:lang w:val="nl-BE" w:eastAsia="nl-BE"/>
        </w:rPr>
      </w:pPr>
      <w:r w:rsidRPr="00B551D5">
        <w:rPr>
          <w:rFonts w:cs="Arial"/>
          <w:color w:val="000000"/>
          <w:szCs w:val="20"/>
          <w:lang w:val="nl-BE" w:eastAsia="nl-BE"/>
        </w:rPr>
        <w:lastRenderedPageBreak/>
        <w:t>5.   De leden 1 tot en met 4 zijn niet van toepassing wanneer en voor zover:</w:t>
      </w:r>
    </w:p>
    <w:tbl>
      <w:tblPr>
        <w:tblW w:w="5000" w:type="pct"/>
        <w:tblCellMar>
          <w:left w:w="0" w:type="dxa"/>
          <w:right w:w="0" w:type="dxa"/>
        </w:tblCellMar>
        <w:tblLook w:val="04A0" w:firstRow="1" w:lastRow="0" w:firstColumn="1" w:lastColumn="0" w:noHBand="0" w:noVBand="1"/>
      </w:tblPr>
      <w:tblGrid>
        <w:gridCol w:w="347"/>
        <w:gridCol w:w="8440"/>
      </w:tblGrid>
      <w:tr w:rsidR="00B551D5" w:rsidRPr="00B551D5" w14:paraId="5B403845" w14:textId="77777777" w:rsidTr="00B551D5">
        <w:tc>
          <w:tcPr>
            <w:tcW w:w="0" w:type="auto"/>
            <w:shd w:val="clear" w:color="auto" w:fill="auto"/>
            <w:hideMark/>
          </w:tcPr>
          <w:p w14:paraId="64FB3B8F"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a)</w:t>
            </w:r>
          </w:p>
        </w:tc>
        <w:tc>
          <w:tcPr>
            <w:tcW w:w="0" w:type="auto"/>
            <w:shd w:val="clear" w:color="auto" w:fill="auto"/>
            <w:hideMark/>
          </w:tcPr>
          <w:p w14:paraId="1528DA02"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betrokkene reeds over de informatie beschikt;</w:t>
            </w:r>
          </w:p>
        </w:tc>
      </w:tr>
    </w:tbl>
    <w:p w14:paraId="49BB9C16"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4D545C0A" w14:textId="77777777" w:rsidTr="00B551D5">
        <w:tc>
          <w:tcPr>
            <w:tcW w:w="0" w:type="auto"/>
            <w:shd w:val="clear" w:color="auto" w:fill="auto"/>
            <w:hideMark/>
          </w:tcPr>
          <w:p w14:paraId="3D5FDCD9"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b)</w:t>
            </w:r>
          </w:p>
        </w:tc>
        <w:tc>
          <w:tcPr>
            <w:tcW w:w="0" w:type="auto"/>
            <w:shd w:val="clear" w:color="auto" w:fill="auto"/>
            <w:hideMark/>
          </w:tcPr>
          <w:p w14:paraId="21A8370B"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het verstrekken van die informatie onmogelijk blijkt of onevenredig veel inspanning zou vergen, in het bijzonder bij verwerking met het oog op archivering in het algemeen belang, wetenschappelijk of historisch onderzoek of statistische doeleinden, behoudens de in artikel 89, lid 1, bedoelde voorwaarden en waarborgen, of voor zover de in lid 1 van dit artikel bedoelde verplichting de verwezenlijking van de doeleinden van die verwerking onmogelijk dreigt te maken of ernstig in het gedrang dreigt te brengen. In dergelijke gevallen neemt de verwerkingsverantwoordelijke passende maatregelen om de rechten, de vrijheden en de gerechtvaardigde belangen van de betrokkene te beschermen, waaronder het openbaar maken van de informatie;</w:t>
            </w:r>
          </w:p>
        </w:tc>
      </w:tr>
    </w:tbl>
    <w:p w14:paraId="385BCA91"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67"/>
        <w:gridCol w:w="8620"/>
      </w:tblGrid>
      <w:tr w:rsidR="00B551D5" w:rsidRPr="00B551D5" w14:paraId="713EECC0" w14:textId="77777777" w:rsidTr="00B551D5">
        <w:tc>
          <w:tcPr>
            <w:tcW w:w="0" w:type="auto"/>
            <w:shd w:val="clear" w:color="auto" w:fill="auto"/>
            <w:hideMark/>
          </w:tcPr>
          <w:p w14:paraId="3476FBD6"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c)</w:t>
            </w:r>
          </w:p>
        </w:tc>
        <w:tc>
          <w:tcPr>
            <w:tcW w:w="0" w:type="auto"/>
            <w:shd w:val="clear" w:color="auto" w:fill="auto"/>
            <w:hideMark/>
          </w:tcPr>
          <w:p w14:paraId="53A80E71"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 xml:space="preserve">het verkrijgen of verstrekken van de gegevens uitdrukkelijk is voorgeschreven bij Unie- of </w:t>
            </w:r>
            <w:proofErr w:type="spellStart"/>
            <w:r w:rsidRPr="00B551D5">
              <w:rPr>
                <w:rFonts w:cs="Arial"/>
                <w:szCs w:val="20"/>
                <w:lang w:val="nl-BE" w:eastAsia="nl-BE"/>
              </w:rPr>
              <w:t>lidstatelijk</w:t>
            </w:r>
            <w:proofErr w:type="spellEnd"/>
            <w:r w:rsidRPr="00B551D5">
              <w:rPr>
                <w:rFonts w:cs="Arial"/>
                <w:szCs w:val="20"/>
                <w:lang w:val="nl-BE" w:eastAsia="nl-BE"/>
              </w:rPr>
              <w:t xml:space="preserve"> recht dat op de verwerkingsverantwoordelijke van toepassing is en dat recht voorziet in passende maatregelen om de gerechtvaardigde belangen van de betrokkene te beschermen; of</w:t>
            </w:r>
          </w:p>
        </w:tc>
      </w:tr>
    </w:tbl>
    <w:p w14:paraId="160D6A94"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47580FFE" w14:textId="77777777" w:rsidTr="00B551D5">
        <w:tc>
          <w:tcPr>
            <w:tcW w:w="0" w:type="auto"/>
            <w:shd w:val="clear" w:color="auto" w:fill="auto"/>
            <w:hideMark/>
          </w:tcPr>
          <w:p w14:paraId="1BBE67BD"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w:t>
            </w:r>
          </w:p>
        </w:tc>
        <w:tc>
          <w:tcPr>
            <w:tcW w:w="0" w:type="auto"/>
            <w:shd w:val="clear" w:color="auto" w:fill="auto"/>
            <w:hideMark/>
          </w:tcPr>
          <w:p w14:paraId="729E8B6F"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 xml:space="preserve">de persoonsgegevens vertrouwelijk moeten blijven uit hoofde van een beroepsgeheim in het kader van Unierecht of </w:t>
            </w:r>
            <w:proofErr w:type="spellStart"/>
            <w:r w:rsidRPr="00B551D5">
              <w:rPr>
                <w:rFonts w:cs="Arial"/>
                <w:szCs w:val="20"/>
                <w:lang w:val="nl-BE" w:eastAsia="nl-BE"/>
              </w:rPr>
              <w:t>lidstatelijke</w:t>
            </w:r>
            <w:proofErr w:type="spellEnd"/>
            <w:r w:rsidRPr="00B551D5">
              <w:rPr>
                <w:rFonts w:cs="Arial"/>
                <w:szCs w:val="20"/>
                <w:lang w:val="nl-BE" w:eastAsia="nl-BE"/>
              </w:rPr>
              <w:t xml:space="preserve"> recht, waaronder een statutaire geheimhoudingsplicht.</w:t>
            </w:r>
          </w:p>
        </w:tc>
      </w:tr>
    </w:tbl>
    <w:p w14:paraId="17CE1B5E" w14:textId="6AC9B1D6" w:rsidR="00532A5A" w:rsidRDefault="00532A5A" w:rsidP="00F11224">
      <w:pPr>
        <w:rPr>
          <w:rStyle w:val="Intensieveverwijzing"/>
          <w:rFonts w:cs="Arial"/>
          <w:b w:val="0"/>
          <w:bCs w:val="0"/>
          <w:smallCaps w:val="0"/>
          <w:color w:val="auto"/>
          <w:spacing w:val="0"/>
          <w:sz w:val="22"/>
          <w:szCs w:val="22"/>
        </w:rPr>
      </w:pPr>
    </w:p>
    <w:p w14:paraId="09A6A65A" w14:textId="77777777" w:rsidR="00F71963" w:rsidRDefault="00F71963">
      <w:pPr>
        <w:spacing w:after="0"/>
        <w:rPr>
          <w:color w:val="0070C0"/>
          <w:sz w:val="22"/>
          <w:szCs w:val="22"/>
        </w:rPr>
      </w:pPr>
      <w:r>
        <w:rPr>
          <w:color w:val="0070C0"/>
          <w:sz w:val="22"/>
          <w:szCs w:val="22"/>
        </w:rPr>
        <w:br w:type="page"/>
      </w:r>
    </w:p>
    <w:p w14:paraId="56B83E80" w14:textId="40BC0F60" w:rsidR="00F11224" w:rsidRPr="00F71963" w:rsidRDefault="00F11224" w:rsidP="00F71963">
      <w:pPr>
        <w:spacing w:after="0"/>
        <w:rPr>
          <w:color w:val="0070C0"/>
          <w:sz w:val="22"/>
          <w:szCs w:val="22"/>
        </w:rPr>
      </w:pPr>
      <w:r w:rsidRPr="00F71963">
        <w:rPr>
          <w:color w:val="0070C0"/>
          <w:sz w:val="22"/>
          <w:szCs w:val="22"/>
        </w:rPr>
        <w:lastRenderedPageBreak/>
        <w:t>Bijlage 3 Rechten van de betrokkene</w:t>
      </w:r>
    </w:p>
    <w:p w14:paraId="4FF33AFA" w14:textId="77777777" w:rsidR="00F71963" w:rsidRDefault="00F71963" w:rsidP="00F71963">
      <w:pPr>
        <w:pStyle w:val="Lijstalinea"/>
        <w:rPr>
          <w:rStyle w:val="Intensieveverwijzing"/>
          <w:rFonts w:ascii="Arial" w:hAnsi="Arial" w:cs="Arial"/>
          <w:b w:val="0"/>
          <w:bCs w:val="0"/>
          <w:smallCaps w:val="0"/>
          <w:color w:val="auto"/>
          <w:spacing w:val="0"/>
          <w:sz w:val="20"/>
          <w:szCs w:val="20"/>
        </w:rPr>
      </w:pPr>
    </w:p>
    <w:p w14:paraId="5F435D20" w14:textId="0B4778D5" w:rsidR="0097398C" w:rsidRPr="002C6EBF" w:rsidRDefault="00F71963" w:rsidP="0097398C">
      <w:pPr>
        <w:pStyle w:val="Lijstalinea"/>
        <w:numPr>
          <w:ilvl w:val="0"/>
          <w:numId w:val="47"/>
        </w:numPr>
        <w:rPr>
          <w:rStyle w:val="Intensieveverwijzing"/>
          <w:rFonts w:ascii="Arial" w:hAnsi="Arial" w:cs="Arial"/>
          <w:b w:val="0"/>
          <w:bCs w:val="0"/>
          <w:smallCaps w:val="0"/>
          <w:color w:val="auto"/>
          <w:spacing w:val="0"/>
          <w:sz w:val="20"/>
          <w:szCs w:val="20"/>
        </w:rPr>
      </w:pPr>
      <w:r>
        <w:rPr>
          <w:rStyle w:val="Intensieveverwijzing"/>
          <w:rFonts w:ascii="Arial" w:hAnsi="Arial" w:cs="Arial"/>
          <w:b w:val="0"/>
          <w:bCs w:val="0"/>
          <w:smallCaps w:val="0"/>
          <w:color w:val="auto"/>
          <w:spacing w:val="0"/>
          <w:sz w:val="20"/>
          <w:szCs w:val="20"/>
        </w:rPr>
        <w:t>R</w:t>
      </w:r>
      <w:r w:rsidR="0097398C" w:rsidRPr="002C6EBF">
        <w:rPr>
          <w:rStyle w:val="Intensieveverwijzing"/>
          <w:rFonts w:ascii="Arial" w:hAnsi="Arial" w:cs="Arial"/>
          <w:b w:val="0"/>
          <w:bCs w:val="0"/>
          <w:smallCaps w:val="0"/>
          <w:color w:val="auto"/>
          <w:spacing w:val="0"/>
          <w:sz w:val="20"/>
          <w:szCs w:val="20"/>
        </w:rPr>
        <w:t>echt op informatie: de betrokkenen moeten op een duidelijke en transparante manier geïnformeerd worden indien er persoonsgegevens van hen verwerkt worden</w:t>
      </w:r>
    </w:p>
    <w:p w14:paraId="746CF042" w14:textId="77777777" w:rsidR="00C87793" w:rsidRPr="002C6EBF" w:rsidRDefault="0097398C" w:rsidP="0097398C">
      <w:pPr>
        <w:pStyle w:val="Lijstalinea"/>
        <w:numPr>
          <w:ilvl w:val="0"/>
          <w:numId w:val="47"/>
        </w:numPr>
        <w:rPr>
          <w:rStyle w:val="Intensieveverwijzing"/>
          <w:rFonts w:ascii="Arial" w:hAnsi="Arial" w:cs="Arial"/>
          <w:b w:val="0"/>
          <w:bCs w:val="0"/>
          <w:smallCaps w:val="0"/>
          <w:color w:val="auto"/>
          <w:spacing w:val="0"/>
          <w:sz w:val="20"/>
          <w:szCs w:val="20"/>
        </w:rPr>
      </w:pPr>
      <w:r w:rsidRPr="002C6EBF">
        <w:rPr>
          <w:rStyle w:val="Intensieveverwijzing"/>
          <w:rFonts w:ascii="Arial" w:hAnsi="Arial" w:cs="Arial"/>
          <w:b w:val="0"/>
          <w:bCs w:val="0"/>
          <w:smallCaps w:val="0"/>
          <w:color w:val="auto"/>
          <w:spacing w:val="0"/>
          <w:sz w:val="20"/>
          <w:szCs w:val="20"/>
        </w:rPr>
        <w:t>Recht op inzage: een betrokkene mag altijd vragen of er gegevens over hem worden verwerkt, welke gegevens dit zijn, waarom deze worden verwerkt en met wie ze gedeeld worden.</w:t>
      </w:r>
    </w:p>
    <w:p w14:paraId="1572EF5A" w14:textId="77777777" w:rsidR="00C87793" w:rsidRPr="002C6EBF" w:rsidRDefault="0097398C" w:rsidP="0097398C">
      <w:pPr>
        <w:pStyle w:val="Lijstalinea"/>
        <w:numPr>
          <w:ilvl w:val="0"/>
          <w:numId w:val="47"/>
        </w:numPr>
        <w:rPr>
          <w:rStyle w:val="Intensieveverwijzing"/>
          <w:rFonts w:ascii="Arial" w:hAnsi="Arial" w:cs="Arial"/>
          <w:b w:val="0"/>
          <w:bCs w:val="0"/>
          <w:smallCaps w:val="0"/>
          <w:color w:val="auto"/>
          <w:spacing w:val="0"/>
          <w:sz w:val="20"/>
          <w:szCs w:val="20"/>
        </w:rPr>
      </w:pPr>
      <w:r w:rsidRPr="002C6EBF">
        <w:rPr>
          <w:rStyle w:val="Intensieveverwijzing"/>
          <w:rFonts w:ascii="Arial" w:hAnsi="Arial" w:cs="Arial"/>
          <w:b w:val="0"/>
          <w:bCs w:val="0"/>
          <w:smallCaps w:val="0"/>
          <w:color w:val="auto"/>
          <w:spacing w:val="0"/>
          <w:sz w:val="20"/>
          <w:szCs w:val="20"/>
        </w:rPr>
        <w:t>Recht op correctie: als de gegevens niet correct zijn, mag de betrokkenen vragen om deze te</w:t>
      </w:r>
      <w:r w:rsidR="00C87793" w:rsidRPr="002C6EBF">
        <w:rPr>
          <w:rStyle w:val="Intensieveverwijzing"/>
          <w:rFonts w:ascii="Arial" w:hAnsi="Arial" w:cs="Arial"/>
          <w:b w:val="0"/>
          <w:bCs w:val="0"/>
          <w:smallCaps w:val="0"/>
          <w:color w:val="auto"/>
          <w:spacing w:val="0"/>
          <w:sz w:val="20"/>
          <w:szCs w:val="20"/>
        </w:rPr>
        <w:t xml:space="preserve"> </w:t>
      </w:r>
      <w:r w:rsidRPr="002C6EBF">
        <w:rPr>
          <w:rStyle w:val="Intensieveverwijzing"/>
          <w:rFonts w:ascii="Arial" w:hAnsi="Arial" w:cs="Arial"/>
          <w:b w:val="0"/>
          <w:bCs w:val="0"/>
          <w:smallCaps w:val="0"/>
          <w:color w:val="auto"/>
          <w:spacing w:val="0"/>
          <w:sz w:val="20"/>
          <w:szCs w:val="20"/>
        </w:rPr>
        <w:t xml:space="preserve">corrigeren. </w:t>
      </w:r>
    </w:p>
    <w:p w14:paraId="5630040A" w14:textId="254F5683" w:rsidR="00C87793" w:rsidRPr="002C6EBF" w:rsidRDefault="0097398C" w:rsidP="0097398C">
      <w:pPr>
        <w:pStyle w:val="Lijstalinea"/>
        <w:numPr>
          <w:ilvl w:val="0"/>
          <w:numId w:val="47"/>
        </w:numPr>
        <w:rPr>
          <w:rStyle w:val="Intensieveverwijzing"/>
          <w:rFonts w:ascii="Arial" w:hAnsi="Arial" w:cs="Arial"/>
          <w:b w:val="0"/>
          <w:bCs w:val="0"/>
          <w:smallCaps w:val="0"/>
          <w:color w:val="auto"/>
          <w:spacing w:val="0"/>
          <w:sz w:val="20"/>
          <w:szCs w:val="20"/>
        </w:rPr>
      </w:pPr>
      <w:r w:rsidRPr="002C6EBF">
        <w:rPr>
          <w:rStyle w:val="Intensieveverwijzing"/>
          <w:rFonts w:ascii="Arial" w:hAnsi="Arial" w:cs="Arial"/>
          <w:b w:val="0"/>
          <w:bCs w:val="0"/>
          <w:smallCaps w:val="0"/>
          <w:color w:val="auto"/>
          <w:spacing w:val="0"/>
          <w:sz w:val="20"/>
          <w:szCs w:val="20"/>
        </w:rPr>
        <w:t xml:space="preserve">Recht op </w:t>
      </w:r>
      <w:proofErr w:type="spellStart"/>
      <w:r w:rsidRPr="002C6EBF">
        <w:rPr>
          <w:rStyle w:val="Intensieveverwijzing"/>
          <w:rFonts w:ascii="Arial" w:hAnsi="Arial" w:cs="Arial"/>
          <w:b w:val="0"/>
          <w:bCs w:val="0"/>
          <w:smallCaps w:val="0"/>
          <w:color w:val="auto"/>
          <w:spacing w:val="0"/>
          <w:sz w:val="20"/>
          <w:szCs w:val="20"/>
        </w:rPr>
        <w:t>gegevenswissing</w:t>
      </w:r>
      <w:proofErr w:type="spellEnd"/>
      <w:r w:rsidRPr="002C6EBF">
        <w:rPr>
          <w:rStyle w:val="Intensieveverwijzing"/>
          <w:rFonts w:ascii="Arial" w:hAnsi="Arial" w:cs="Arial"/>
          <w:b w:val="0"/>
          <w:bCs w:val="0"/>
          <w:smallCaps w:val="0"/>
          <w:color w:val="auto"/>
          <w:spacing w:val="0"/>
          <w:sz w:val="20"/>
          <w:szCs w:val="20"/>
        </w:rPr>
        <w:t>: Onder bepaalde omstandigheden (bv. het intrekken van</w:t>
      </w:r>
      <w:r w:rsidR="00C87793" w:rsidRPr="002C6EBF">
        <w:rPr>
          <w:rStyle w:val="Intensieveverwijzing"/>
          <w:rFonts w:ascii="Arial" w:hAnsi="Arial" w:cs="Arial"/>
          <w:b w:val="0"/>
          <w:bCs w:val="0"/>
          <w:smallCaps w:val="0"/>
          <w:color w:val="auto"/>
          <w:spacing w:val="0"/>
          <w:sz w:val="20"/>
          <w:szCs w:val="20"/>
        </w:rPr>
        <w:t xml:space="preserve"> </w:t>
      </w:r>
      <w:r w:rsidRPr="002C6EBF">
        <w:rPr>
          <w:rStyle w:val="Intensieveverwijzing"/>
          <w:rFonts w:ascii="Arial" w:hAnsi="Arial" w:cs="Arial"/>
          <w:b w:val="0"/>
          <w:bCs w:val="0"/>
          <w:smallCaps w:val="0"/>
          <w:color w:val="auto"/>
          <w:spacing w:val="0"/>
          <w:sz w:val="20"/>
          <w:szCs w:val="20"/>
        </w:rPr>
        <w:t>toestemming in het kader van de AVG) hebben de betrokkenen het recht om hun</w:t>
      </w:r>
      <w:r w:rsidR="00C87793" w:rsidRPr="002C6EBF">
        <w:rPr>
          <w:rStyle w:val="Intensieveverwijzing"/>
          <w:rFonts w:ascii="Arial" w:hAnsi="Arial" w:cs="Arial"/>
          <w:b w:val="0"/>
          <w:bCs w:val="0"/>
          <w:smallCaps w:val="0"/>
          <w:color w:val="auto"/>
          <w:spacing w:val="0"/>
          <w:sz w:val="20"/>
          <w:szCs w:val="20"/>
        </w:rPr>
        <w:t xml:space="preserve"> </w:t>
      </w:r>
      <w:r w:rsidRPr="002C6EBF">
        <w:rPr>
          <w:rStyle w:val="Intensieveverwijzing"/>
          <w:rFonts w:ascii="Arial" w:hAnsi="Arial" w:cs="Arial"/>
          <w:b w:val="0"/>
          <w:bCs w:val="0"/>
          <w:smallCaps w:val="0"/>
          <w:color w:val="auto"/>
          <w:spacing w:val="0"/>
          <w:sz w:val="20"/>
          <w:szCs w:val="20"/>
        </w:rPr>
        <w:t xml:space="preserve">persoonsgegevens te laten wissen. </w:t>
      </w:r>
    </w:p>
    <w:p w14:paraId="78FD22F5" w14:textId="5623453F" w:rsidR="00C87793" w:rsidRPr="002C6EBF" w:rsidRDefault="0097398C" w:rsidP="0097398C">
      <w:pPr>
        <w:pStyle w:val="Lijstalinea"/>
        <w:numPr>
          <w:ilvl w:val="0"/>
          <w:numId w:val="47"/>
        </w:numPr>
        <w:rPr>
          <w:rStyle w:val="Intensieveverwijzing"/>
          <w:rFonts w:ascii="Arial" w:hAnsi="Arial" w:cs="Arial"/>
          <w:b w:val="0"/>
          <w:bCs w:val="0"/>
          <w:smallCaps w:val="0"/>
          <w:color w:val="auto"/>
          <w:spacing w:val="0"/>
          <w:sz w:val="20"/>
          <w:szCs w:val="20"/>
        </w:rPr>
      </w:pPr>
      <w:r w:rsidRPr="002C6EBF">
        <w:rPr>
          <w:rStyle w:val="Intensieveverwijzing"/>
          <w:rFonts w:ascii="Arial" w:hAnsi="Arial" w:cs="Arial"/>
          <w:b w:val="0"/>
          <w:bCs w:val="0"/>
          <w:smallCaps w:val="0"/>
          <w:color w:val="auto"/>
          <w:spacing w:val="0"/>
          <w:sz w:val="20"/>
          <w:szCs w:val="20"/>
        </w:rPr>
        <w:t>Recht op beperking van de verwerking: de betrokkenen mogen vragen om te stoppen met de</w:t>
      </w:r>
      <w:r w:rsidR="00C87793" w:rsidRPr="002C6EBF">
        <w:rPr>
          <w:rStyle w:val="Intensieveverwijzing"/>
          <w:rFonts w:ascii="Arial" w:hAnsi="Arial" w:cs="Arial"/>
          <w:b w:val="0"/>
          <w:bCs w:val="0"/>
          <w:smallCaps w:val="0"/>
          <w:color w:val="auto"/>
          <w:spacing w:val="0"/>
          <w:sz w:val="20"/>
          <w:szCs w:val="20"/>
        </w:rPr>
        <w:t xml:space="preserve"> </w:t>
      </w:r>
      <w:r w:rsidRPr="002C6EBF">
        <w:rPr>
          <w:rStyle w:val="Intensieveverwijzing"/>
          <w:rFonts w:ascii="Arial" w:hAnsi="Arial" w:cs="Arial"/>
          <w:b w:val="0"/>
          <w:bCs w:val="0"/>
          <w:smallCaps w:val="0"/>
          <w:color w:val="auto"/>
          <w:spacing w:val="0"/>
          <w:sz w:val="20"/>
          <w:szCs w:val="20"/>
        </w:rPr>
        <w:t xml:space="preserve">gegevensverwerking. </w:t>
      </w:r>
    </w:p>
    <w:p w14:paraId="7443C1DB" w14:textId="77777777" w:rsidR="00C87793" w:rsidRPr="002C6EBF" w:rsidRDefault="0097398C" w:rsidP="0097398C">
      <w:pPr>
        <w:pStyle w:val="Lijstalinea"/>
        <w:numPr>
          <w:ilvl w:val="0"/>
          <w:numId w:val="47"/>
        </w:numPr>
        <w:rPr>
          <w:rStyle w:val="Intensieveverwijzing"/>
          <w:rFonts w:ascii="Arial" w:hAnsi="Arial" w:cs="Arial"/>
          <w:b w:val="0"/>
          <w:bCs w:val="0"/>
          <w:smallCaps w:val="0"/>
          <w:color w:val="auto"/>
          <w:spacing w:val="0"/>
          <w:sz w:val="20"/>
          <w:szCs w:val="20"/>
        </w:rPr>
      </w:pPr>
      <w:r w:rsidRPr="002C6EBF">
        <w:rPr>
          <w:rStyle w:val="Intensieveverwijzing"/>
          <w:rFonts w:ascii="Arial" w:hAnsi="Arial" w:cs="Arial"/>
          <w:b w:val="0"/>
          <w:bCs w:val="0"/>
          <w:smallCaps w:val="0"/>
          <w:color w:val="auto"/>
          <w:spacing w:val="0"/>
          <w:sz w:val="20"/>
          <w:szCs w:val="20"/>
        </w:rPr>
        <w:t>Recht op overdraagbaarheid van gegevens: de betrokkenen mogen vragen om hun gegevens</w:t>
      </w:r>
      <w:r w:rsidR="00C87793" w:rsidRPr="002C6EBF">
        <w:rPr>
          <w:rStyle w:val="Intensieveverwijzing"/>
          <w:rFonts w:ascii="Arial" w:hAnsi="Arial" w:cs="Arial"/>
          <w:b w:val="0"/>
          <w:bCs w:val="0"/>
          <w:smallCaps w:val="0"/>
          <w:color w:val="auto"/>
          <w:spacing w:val="0"/>
          <w:sz w:val="20"/>
          <w:szCs w:val="20"/>
        </w:rPr>
        <w:t xml:space="preserve"> </w:t>
      </w:r>
      <w:r w:rsidRPr="002C6EBF">
        <w:rPr>
          <w:rStyle w:val="Intensieveverwijzing"/>
          <w:rFonts w:ascii="Arial" w:hAnsi="Arial" w:cs="Arial"/>
          <w:b w:val="0"/>
          <w:bCs w:val="0"/>
          <w:smallCaps w:val="0"/>
          <w:color w:val="auto"/>
          <w:spacing w:val="0"/>
          <w:sz w:val="20"/>
          <w:szCs w:val="20"/>
        </w:rPr>
        <w:t>mee te krijgen, in een gemakkelijk leesbaar en hanteerbaar formaat.</w:t>
      </w:r>
    </w:p>
    <w:p w14:paraId="3B05AF78" w14:textId="239076ED" w:rsidR="0097398C" w:rsidRPr="002C6EBF" w:rsidRDefault="0097398C" w:rsidP="0097398C">
      <w:pPr>
        <w:pStyle w:val="Lijstalinea"/>
        <w:numPr>
          <w:ilvl w:val="0"/>
          <w:numId w:val="47"/>
        </w:numPr>
        <w:rPr>
          <w:rStyle w:val="Intensieveverwijzing"/>
          <w:rFonts w:ascii="Arial" w:hAnsi="Arial" w:cs="Arial"/>
          <w:b w:val="0"/>
          <w:bCs w:val="0"/>
          <w:smallCaps w:val="0"/>
          <w:color w:val="auto"/>
          <w:spacing w:val="0"/>
          <w:sz w:val="20"/>
          <w:szCs w:val="20"/>
        </w:rPr>
      </w:pPr>
      <w:r w:rsidRPr="002C6EBF">
        <w:rPr>
          <w:rStyle w:val="Intensieveverwijzing"/>
          <w:rFonts w:ascii="Arial" w:hAnsi="Arial" w:cs="Arial"/>
          <w:b w:val="0"/>
          <w:bCs w:val="0"/>
          <w:smallCaps w:val="0"/>
          <w:color w:val="auto"/>
          <w:spacing w:val="0"/>
          <w:sz w:val="20"/>
          <w:szCs w:val="20"/>
        </w:rPr>
        <w:t>Bezwaar tegen geautomatiseerde besluitvorming en profilering</w:t>
      </w:r>
      <w:r w:rsidR="00F926F0">
        <w:rPr>
          <w:rStyle w:val="Intensieveverwijzing"/>
          <w:rFonts w:ascii="Arial" w:hAnsi="Arial" w:cs="Arial"/>
          <w:b w:val="0"/>
          <w:bCs w:val="0"/>
          <w:smallCaps w:val="0"/>
          <w:color w:val="auto"/>
          <w:spacing w:val="0"/>
          <w:sz w:val="20"/>
          <w:szCs w:val="20"/>
        </w:rPr>
        <w:t xml:space="preserve">: </w:t>
      </w:r>
      <w:r w:rsidR="00F926F0" w:rsidRPr="00F926F0">
        <w:rPr>
          <w:rStyle w:val="Intensieveverwijzing"/>
          <w:rFonts w:ascii="Arial" w:hAnsi="Arial" w:cs="Arial"/>
          <w:b w:val="0"/>
          <w:bCs w:val="0"/>
          <w:smallCaps w:val="0"/>
          <w:color w:val="auto"/>
          <w:spacing w:val="0"/>
          <w:sz w:val="20"/>
          <w:szCs w:val="20"/>
        </w:rPr>
        <w:t xml:space="preserve">De Lidstaten kennen een ieder het recht toe niet te worden onderworpen aan een besluit waaraan voor hem rechtsgevolgen zijn verbonden of dat hem in aanmerkelijke mate treft en dat louter wordt genomen op grond van een geautomatiseerde gegevensverwerking die bestemd is om bepaalde aspecten van zijn persoonlijkheid, zoals beroepsprestatie, kredietwaardigheid, betrouwbaarheid , gedrag, </w:t>
      </w:r>
      <w:proofErr w:type="spellStart"/>
      <w:r w:rsidR="00F926F0" w:rsidRPr="00F926F0">
        <w:rPr>
          <w:rStyle w:val="Intensieveverwijzing"/>
          <w:rFonts w:ascii="Arial" w:hAnsi="Arial" w:cs="Arial"/>
          <w:b w:val="0"/>
          <w:bCs w:val="0"/>
          <w:smallCaps w:val="0"/>
          <w:color w:val="auto"/>
          <w:spacing w:val="0"/>
          <w:sz w:val="20"/>
          <w:szCs w:val="20"/>
        </w:rPr>
        <w:t>enz</w:t>
      </w:r>
      <w:proofErr w:type="spellEnd"/>
      <w:r w:rsidR="00F926F0" w:rsidRPr="00F926F0">
        <w:rPr>
          <w:rStyle w:val="Intensieveverwijzing"/>
          <w:rFonts w:ascii="Arial" w:hAnsi="Arial" w:cs="Arial"/>
          <w:b w:val="0"/>
          <w:bCs w:val="0"/>
          <w:smallCaps w:val="0"/>
          <w:color w:val="auto"/>
          <w:spacing w:val="0"/>
          <w:sz w:val="20"/>
          <w:szCs w:val="20"/>
        </w:rPr>
        <w:t xml:space="preserve"> . te evalueren</w:t>
      </w:r>
    </w:p>
    <w:sectPr w:rsidR="0097398C" w:rsidRPr="002C6EBF" w:rsidSect="00284C70">
      <w:headerReference w:type="even" r:id="rId15"/>
      <w:headerReference w:type="default" r:id="rId16"/>
      <w:footerReference w:type="even" r:id="rId17"/>
      <w:footerReference w:type="default" r:id="rId18"/>
      <w:headerReference w:type="first" r:id="rId19"/>
      <w:footerReference w:type="first" r:id="rId20"/>
      <w:type w:val="continuous"/>
      <w:pgSz w:w="11906" w:h="16838"/>
      <w:pgMar w:top="992" w:right="1134" w:bottom="1134" w:left="1985" w:header="709" w:footer="473"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oen Verhulst" w:date="2019-09-03T08:46:00Z" w:initials="KV">
    <w:p w14:paraId="39AE514E" w14:textId="25EC0F03" w:rsidR="00135413" w:rsidRDefault="00135413">
      <w:pPr>
        <w:pStyle w:val="Tekstopmerking"/>
      </w:pPr>
      <w:r>
        <w:rPr>
          <w:rStyle w:val="Verwijzingopmerking"/>
        </w:rPr>
        <w:annotationRef/>
      </w:r>
      <w:r>
        <w:t>Naam</w:t>
      </w:r>
      <w:r w:rsidR="001D0D17">
        <w:t>/omschrijving</w:t>
      </w:r>
      <w:r>
        <w:t xml:space="preserve"> van de studie</w:t>
      </w:r>
    </w:p>
  </w:comment>
  <w:comment w:id="1" w:author="Koen Verhulst" w:date="2019-09-02T17:04:00Z" w:initials="KV">
    <w:p w14:paraId="7F8CFF9C" w14:textId="2CFD60EE" w:rsidR="00C147B4" w:rsidRDefault="00C147B4">
      <w:pPr>
        <w:pStyle w:val="Tekstopmerking"/>
      </w:pPr>
      <w:r>
        <w:rPr>
          <w:rStyle w:val="Verwijzingopmerking"/>
        </w:rPr>
        <w:annotationRef/>
      </w:r>
      <w:r>
        <w:t>Naam, adres, telefoonnummer, …</w:t>
      </w:r>
    </w:p>
  </w:comment>
  <w:comment w:id="2" w:author="Koen Verhulst" w:date="2019-09-02T16:59:00Z" w:initials="KV">
    <w:p w14:paraId="32FB080A" w14:textId="7AD0F9CD" w:rsidR="00BA46A3" w:rsidRDefault="00BA46A3">
      <w:pPr>
        <w:pStyle w:val="Tekstopmerking"/>
      </w:pPr>
      <w:r>
        <w:rPr>
          <w:rStyle w:val="Verwijzingopmerking"/>
        </w:rPr>
        <w:annotationRef/>
      </w:r>
      <w:r w:rsidR="00FB205E">
        <w:t xml:space="preserve">Gegevens rechtstreeks bij de patiënt. </w:t>
      </w:r>
      <w:r w:rsidR="00523F5F" w:rsidRPr="00523F5F">
        <w:t>Nodig voor te verstrekken informatie aan de betrokkene (artikel 13)</w:t>
      </w:r>
      <w:r w:rsidR="00D03376">
        <w:t>.</w:t>
      </w:r>
      <w:r w:rsidR="00523F5F" w:rsidRPr="00523F5F">
        <w:t xml:space="preserve"> </w:t>
      </w:r>
      <w:r w:rsidR="00B551D5">
        <w:t xml:space="preserve">Zie bijlage 1. </w:t>
      </w:r>
      <w:r w:rsidR="00523F5F" w:rsidRPr="00523F5F">
        <w:t>Wordt dit nageleefd door jullie?</w:t>
      </w:r>
    </w:p>
  </w:comment>
  <w:comment w:id="3" w:author="Koen Verhulst" w:date="2019-09-02T16:59:00Z" w:initials="KV">
    <w:p w14:paraId="1C34B57C" w14:textId="35D4E551" w:rsidR="00523F5F" w:rsidRDefault="00523F5F">
      <w:pPr>
        <w:pStyle w:val="Tekstopmerking"/>
      </w:pPr>
      <w:r>
        <w:rPr>
          <w:rStyle w:val="Verwijzingopmerking"/>
        </w:rPr>
        <w:annotationRef/>
      </w:r>
      <w:r w:rsidR="001A6A2B" w:rsidRPr="001A6A2B">
        <w:t>Nodig voor te verstrekken informatie aan de betrokkene (artikel 14)</w:t>
      </w:r>
      <w:r w:rsidR="00B551D5">
        <w:t>. Zie bijlage 2.</w:t>
      </w:r>
      <w:r w:rsidR="001A6A2B" w:rsidRPr="001A6A2B">
        <w:t xml:space="preserve"> Wordt dit nageleefd door jullie?</w:t>
      </w:r>
    </w:p>
  </w:comment>
  <w:comment w:id="4" w:author="Koen Verhulst" w:date="2019-09-02T15:53:00Z" w:initials="KV">
    <w:p w14:paraId="5280554B" w14:textId="061499E4" w:rsidR="006E0132" w:rsidRDefault="006E0132">
      <w:pPr>
        <w:pStyle w:val="Tekstopmerking"/>
      </w:pPr>
      <w:r>
        <w:rPr>
          <w:rStyle w:val="Verwijzingopmerking"/>
        </w:rPr>
        <w:annotationRef/>
      </w:r>
      <w:r>
        <w:t>Toestemming voor de verwerking van de gegevens, niet te verwarren met de toestemming nodig voor het deelnemen aan de studie</w:t>
      </w:r>
      <w:r w:rsidR="00FB205E">
        <w:t>, experimentenwet</w:t>
      </w:r>
      <w:r>
        <w:t>.</w:t>
      </w:r>
      <w:r w:rsidR="00BA1E2F">
        <w:t xml:space="preserve"> Minst interessante rechtsgrond</w:t>
      </w:r>
      <w:r w:rsidR="00ED7213">
        <w:t>.</w:t>
      </w:r>
    </w:p>
  </w:comment>
  <w:comment w:id="5" w:author="Koen Verhulst" w:date="2019-09-02T15:52:00Z" w:initials="KV">
    <w:p w14:paraId="064E91CF" w14:textId="2A15ABDF" w:rsidR="00D1110A" w:rsidRDefault="00D1110A">
      <w:pPr>
        <w:pStyle w:val="Tekstopmerking"/>
      </w:pPr>
      <w:r>
        <w:rPr>
          <w:rStyle w:val="Verwijzingopmerking"/>
        </w:rPr>
        <w:annotationRef/>
      </w:r>
      <w:r w:rsidR="006E0132">
        <w:t>Pseudonimisering, anonimisering,</w:t>
      </w:r>
      <w:r w:rsidR="00ED7213">
        <w:t xml:space="preserve"> andere,</w:t>
      </w:r>
      <w:r w:rsidR="006E0132">
        <w:t xml:space="preserve"> …</w:t>
      </w:r>
    </w:p>
  </w:comment>
  <w:comment w:id="6" w:author="Koen Verhulst" w:date="2019-09-02T16:54:00Z" w:initials="KV">
    <w:p w14:paraId="5E541283" w14:textId="6CFC1152" w:rsidR="00CF2F6F" w:rsidRDefault="00CF2F6F" w:rsidP="00CF2F6F">
      <w:pPr>
        <w:pStyle w:val="Tekstopmerking"/>
      </w:pPr>
      <w:r>
        <w:rPr>
          <w:rStyle w:val="Verwijzingopmerking"/>
        </w:rPr>
        <w:annotationRef/>
      </w:r>
      <w:r w:rsidR="009C1255">
        <w:t>Indien van toepas</w:t>
      </w:r>
      <w:r w:rsidR="001C7104">
        <w:t>s</w:t>
      </w:r>
      <w:r w:rsidR="009C1255">
        <w:t>i</w:t>
      </w:r>
      <w:r w:rsidR="001C7104">
        <w:t xml:space="preserve">ng: </w:t>
      </w:r>
      <w:r>
        <w:t>een natuurlijke persoon of rechtspersoon, een overheidsinstantie, een dienst of een ander orgaan,</w:t>
      </w:r>
    </w:p>
    <w:p w14:paraId="01B8F5EE" w14:textId="0FD0F833" w:rsidR="00CF2F6F" w:rsidRDefault="00CF2F6F" w:rsidP="00CF2F6F">
      <w:pPr>
        <w:pStyle w:val="Tekstopmerking"/>
      </w:pPr>
      <w:r>
        <w:t>al dan niet een derde, aan wie/waaraan de persoonsgegevens worden verstrekt. Overheidsinstanties die mogelijk</w:t>
      </w:r>
      <w:r w:rsidR="00326274">
        <w:t xml:space="preserve"> </w:t>
      </w:r>
      <w:r>
        <w:t xml:space="preserve">persoonsgegevens ontvangen in het kader van een bijzonder onderzoek overeenkomstig het Unierecht of het </w:t>
      </w:r>
      <w:proofErr w:type="spellStart"/>
      <w:r>
        <w:t>lidstatelijke</w:t>
      </w:r>
      <w:proofErr w:type="spellEnd"/>
      <w:r>
        <w:t xml:space="preserve"> recht gelden echter niet als ontvangers; de verwerking van die gegevens door die overheidsinstanties strookt</w:t>
      </w:r>
      <w:r w:rsidR="00326274">
        <w:t xml:space="preserve"> </w:t>
      </w:r>
      <w:r>
        <w:t xml:space="preserve">met de </w:t>
      </w:r>
      <w:r w:rsidR="00326274">
        <w:t>g</w:t>
      </w:r>
      <w:r>
        <w:t>egevensbeschermingsregels die op het betreffende verwerkingsdoel van toepassing zijn;</w:t>
      </w:r>
    </w:p>
  </w:comment>
  <w:comment w:id="7" w:author="Koen Verhulst" w:date="2019-09-02T16:52:00Z" w:initials="KV">
    <w:p w14:paraId="1F037B4F" w14:textId="2BBC4C47" w:rsidR="006E0FAA" w:rsidRDefault="006E0FAA">
      <w:pPr>
        <w:pStyle w:val="Tekstopmerking"/>
      </w:pPr>
      <w:r>
        <w:rPr>
          <w:rStyle w:val="Verwijzingopmerking"/>
        </w:rPr>
        <w:annotationRef/>
      </w:r>
      <w:r>
        <w:t xml:space="preserve">EER: 28 landen + </w:t>
      </w:r>
      <w:proofErr w:type="spellStart"/>
      <w:r w:rsidR="00B5416D">
        <w:t>Ijsland</w:t>
      </w:r>
      <w:proofErr w:type="spellEnd"/>
      <w:r w:rsidR="00B5416D">
        <w:t>, Liechtenstein en Noorwegen</w:t>
      </w:r>
    </w:p>
  </w:comment>
  <w:comment w:id="8" w:author="Koen Verhulst" w:date="2019-09-02T17:01:00Z" w:initials="KV">
    <w:p w14:paraId="23E54E1B" w14:textId="0DD29185" w:rsidR="00211618" w:rsidRDefault="00211618">
      <w:pPr>
        <w:pStyle w:val="Tekstopmerking"/>
      </w:pPr>
      <w:r>
        <w:rPr>
          <w:rStyle w:val="Verwijzingopmerking"/>
        </w:rPr>
        <w:annotationRef/>
      </w:r>
      <w:r w:rsidRPr="00211618">
        <w:t>inzage, rectificatie, beperking van de verwerking, bezwaar</w:t>
      </w:r>
      <w:r w:rsidR="00FB205E">
        <w:t>, zie bijlage 3</w:t>
      </w:r>
    </w:p>
  </w:comment>
  <w:comment w:id="9" w:author="Koen Verhulst" w:date="2019-09-02T17:02:00Z" w:initials="KV">
    <w:p w14:paraId="3F5F7C60" w14:textId="3FD212C4" w:rsidR="00211618" w:rsidRDefault="00211618">
      <w:pPr>
        <w:pStyle w:val="Tekstopmerking"/>
      </w:pPr>
      <w:r>
        <w:rPr>
          <w:rStyle w:val="Verwijzingopmerking"/>
        </w:rPr>
        <w:annotationRef/>
      </w:r>
      <w:r w:rsidR="00365E47">
        <w:t>R</w:t>
      </w:r>
      <w:r w:rsidR="008F7547">
        <w:t xml:space="preserve">eden om </w:t>
      </w:r>
      <w:r w:rsidR="00365E47">
        <w:t>recht</w:t>
      </w:r>
      <w:r w:rsidR="004A26B9">
        <w:t xml:space="preserve"> in te perken? </w:t>
      </w:r>
      <w:r>
        <w:t>vb. geblindeerde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AE514E" w15:done="0"/>
  <w15:commentEx w15:paraId="7F8CFF9C" w15:done="0"/>
  <w15:commentEx w15:paraId="32FB080A" w15:done="0"/>
  <w15:commentEx w15:paraId="1C34B57C" w15:done="0"/>
  <w15:commentEx w15:paraId="5280554B" w15:done="0"/>
  <w15:commentEx w15:paraId="064E91CF" w15:done="0"/>
  <w15:commentEx w15:paraId="01B8F5EE" w15:done="0"/>
  <w15:commentEx w15:paraId="1F037B4F" w15:done="0"/>
  <w15:commentEx w15:paraId="23E54E1B" w15:done="0"/>
  <w15:commentEx w15:paraId="3F5F7C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E514E" w16cid:durableId="2118A6F3"/>
  <w16cid:commentId w16cid:paraId="7F8CFF9C" w16cid:durableId="2117CA00"/>
  <w16cid:commentId w16cid:paraId="32FB080A" w16cid:durableId="2117C8E6"/>
  <w16cid:commentId w16cid:paraId="1C34B57C" w16cid:durableId="2117C8FB"/>
  <w16cid:commentId w16cid:paraId="5280554B" w16cid:durableId="2117B96A"/>
  <w16cid:commentId w16cid:paraId="064E91CF" w16cid:durableId="2117B942"/>
  <w16cid:commentId w16cid:paraId="01B8F5EE" w16cid:durableId="2117C7B6"/>
  <w16cid:commentId w16cid:paraId="1F037B4F" w16cid:durableId="2117C750"/>
  <w16cid:commentId w16cid:paraId="23E54E1B" w16cid:durableId="2117C976"/>
  <w16cid:commentId w16cid:paraId="3F5F7C60" w16cid:durableId="2117C9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1E1D" w14:textId="77777777" w:rsidR="00E54353" w:rsidRDefault="00E54353">
      <w:r>
        <w:separator/>
      </w:r>
    </w:p>
  </w:endnote>
  <w:endnote w:type="continuationSeparator" w:id="0">
    <w:p w14:paraId="7CEEC00E" w14:textId="77777777" w:rsidR="00E54353" w:rsidRDefault="00E5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Calibri"/>
    <w:panose1 w:val="00000000000000000000"/>
    <w:charset w:val="00"/>
    <w:family w:val="auto"/>
    <w:notTrueType/>
    <w:pitch w:val="default"/>
    <w:sig w:usb0="00000003" w:usb1="00000000" w:usb2="00000000" w:usb3="00000000" w:csb0="00000001" w:csb1="00000000"/>
  </w:font>
  <w:font w:name="CongressSans-Light">
    <w:altName w:val="Calibri"/>
    <w:panose1 w:val="00000000000000000000"/>
    <w:charset w:val="00"/>
    <w:family w:val="auto"/>
    <w:notTrueType/>
    <w:pitch w:val="default"/>
    <w:sig w:usb0="00000003" w:usb1="00000000" w:usb2="00000000" w:usb3="00000000" w:csb0="00000001" w:csb1="00000000"/>
  </w:font>
  <w:font w:name="HelveticaNeue-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6AF7" w14:textId="77777777" w:rsidR="00856D0C" w:rsidRDefault="00856D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3F94" w14:textId="77777777" w:rsidR="00257B65" w:rsidRDefault="00B27E94" w:rsidP="00257B65">
    <w:pPr>
      <w:pStyle w:val="Voettekst"/>
      <w:ind w:left="-992"/>
      <w:rPr>
        <w:color w:val="005595"/>
        <w:spacing w:val="20"/>
        <w:sz w:val="18"/>
        <w:szCs w:val="18"/>
      </w:rPr>
    </w:pPr>
    <w:proofErr w:type="spellStart"/>
    <w:r w:rsidRPr="00AA394D">
      <w:rPr>
        <w:color w:val="005595"/>
        <w:spacing w:val="20"/>
        <w:sz w:val="18"/>
        <w:szCs w:val="18"/>
      </w:rPr>
      <w:t>Gezondheids</w:t>
    </w:r>
    <w:r w:rsidRPr="00AA394D">
      <w:rPr>
        <w:b/>
        <w:color w:val="005595"/>
        <w:spacing w:val="20"/>
        <w:sz w:val="18"/>
        <w:szCs w:val="18"/>
      </w:rPr>
      <w:t>Zorg</w:t>
    </w:r>
    <w:proofErr w:type="spellEnd"/>
    <w:r w:rsidR="00257B65">
      <w:rPr>
        <w:color w:val="005595"/>
        <w:spacing w:val="20"/>
        <w:sz w:val="18"/>
        <w:szCs w:val="18"/>
      </w:rPr>
      <w:t xml:space="preserve"> met een Ziel</w:t>
    </w:r>
  </w:p>
  <w:p w14:paraId="25D0E85C" w14:textId="3A2407D7" w:rsidR="00257B65" w:rsidRDefault="00B27E94" w:rsidP="00257B65">
    <w:pPr>
      <w:pStyle w:val="Voettekst"/>
      <w:ind w:left="-992"/>
      <w:rPr>
        <w:rFonts w:ascii="CongressSans-Light" w:hAnsi="CongressSans-Light" w:cs="CongressSans-Light"/>
        <w:color w:val="005595"/>
        <w:szCs w:val="16"/>
      </w:rPr>
    </w:pPr>
    <w:r w:rsidRPr="00AA394D">
      <w:rPr>
        <w:rFonts w:ascii="CongressSans" w:hAnsi="CongressSans" w:cs="CongressSans"/>
        <w:b/>
        <w:color w:val="005595"/>
        <w:szCs w:val="16"/>
      </w:rPr>
      <w:t>vzw Maria Middelares</w:t>
    </w:r>
    <w:r w:rsidRPr="000143AB">
      <w:rPr>
        <w:rFonts w:ascii="CongressSans" w:hAnsi="CongressSans" w:cs="CongressSans"/>
        <w:color w:val="005595"/>
        <w:szCs w:val="16"/>
      </w:rPr>
      <w:t xml:space="preserve"> </w:t>
    </w:r>
    <w:r w:rsidRPr="000143AB">
      <w:rPr>
        <w:rFonts w:ascii="CongressSans-Light" w:hAnsi="CongressSans-Light" w:cs="CongressSans-Light"/>
        <w:color w:val="005595"/>
        <w:szCs w:val="16"/>
      </w:rPr>
      <w:t xml:space="preserve">Tel.: 09 </w:t>
    </w:r>
    <w:r>
      <w:rPr>
        <w:rFonts w:ascii="CongressSans-Light" w:hAnsi="CongressSans-Light" w:cs="CongressSans-Light"/>
        <w:color w:val="005595"/>
        <w:szCs w:val="16"/>
      </w:rPr>
      <w:t>246 46 46</w:t>
    </w:r>
    <w:r w:rsidRPr="000143AB">
      <w:rPr>
        <w:rFonts w:ascii="CongressSans-Light" w:hAnsi="CongressSans-Light" w:cs="CongressSans-Light"/>
        <w:color w:val="005595"/>
        <w:szCs w:val="16"/>
      </w:rPr>
      <w:t xml:space="preserve"> – info@</w:t>
    </w:r>
    <w:r w:rsidR="002B72F8">
      <w:rPr>
        <w:rFonts w:ascii="CongressSans-Light" w:hAnsi="CongressSans-Light" w:cs="CongressSans-Light"/>
        <w:color w:val="005595"/>
        <w:szCs w:val="16"/>
      </w:rPr>
      <w:t>mijnziekenhuis</w:t>
    </w:r>
    <w:r w:rsidRPr="000143AB">
      <w:rPr>
        <w:rFonts w:ascii="CongressSans-Light" w:hAnsi="CongressSans-Light" w:cs="CongressSans-Light"/>
        <w:color w:val="005595"/>
        <w:szCs w:val="16"/>
      </w:rPr>
      <w:t xml:space="preserve">.be </w:t>
    </w:r>
    <w:r w:rsidRPr="000143AB">
      <w:rPr>
        <w:rFonts w:ascii="HelveticaNeue-Thin" w:hAnsi="HelveticaNeue-Thin" w:cs="HelveticaNeue-Thin"/>
        <w:color w:val="005595"/>
        <w:szCs w:val="16"/>
      </w:rPr>
      <w:t xml:space="preserve">– </w:t>
    </w:r>
    <w:hyperlink r:id="rId1" w:history="1">
      <w:r w:rsidR="00257B65" w:rsidRPr="00D06262">
        <w:rPr>
          <w:rStyle w:val="Hyperlink"/>
          <w:rFonts w:ascii="CongressSans-Light" w:hAnsi="CongressSans-Light" w:cs="CongressSans-Light"/>
          <w:szCs w:val="16"/>
        </w:rPr>
        <w:t>www.mariamiddelares.be</w:t>
      </w:r>
    </w:hyperlink>
  </w:p>
  <w:p w14:paraId="5A6ED1DC" w14:textId="77777777" w:rsidR="00B27E94" w:rsidRPr="00257B65" w:rsidRDefault="00B27E94" w:rsidP="00257B65">
    <w:pPr>
      <w:pStyle w:val="Voettekst"/>
      <w:ind w:left="-992"/>
      <w:rPr>
        <w:color w:val="005595"/>
        <w:spacing w:val="20"/>
        <w:sz w:val="18"/>
        <w:szCs w:val="18"/>
      </w:rPr>
    </w:pPr>
    <w:r>
      <w:rPr>
        <w:rFonts w:ascii="CongressSans-Light" w:hAnsi="CongressSans-Light" w:cs="CongressSans-Light"/>
        <w:color w:val="005595"/>
        <w:szCs w:val="16"/>
      </w:rPr>
      <w:t>Buitenring Sint-Denijs 30</w:t>
    </w:r>
    <w:r w:rsidRPr="000143AB">
      <w:rPr>
        <w:rFonts w:ascii="CongressSans-Light" w:hAnsi="CongressSans-Light" w:cs="CongressSans-Light"/>
        <w:color w:val="005595"/>
        <w:szCs w:val="16"/>
      </w:rPr>
      <w:t xml:space="preserve"> – 9000 Gent – Fax: 09 </w:t>
    </w:r>
    <w:r>
      <w:rPr>
        <w:rFonts w:ascii="CongressSans-Light" w:hAnsi="CongressSans-Light" w:cs="CongressSans-Light"/>
        <w:color w:val="005595"/>
        <w:szCs w:val="16"/>
      </w:rPr>
      <w:t>246 96 59</w:t>
    </w:r>
  </w:p>
  <w:p w14:paraId="6875C6DA" w14:textId="77777777" w:rsidR="0053511E" w:rsidRPr="00B27E94" w:rsidRDefault="0053511E" w:rsidP="00B27E9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326D" w14:textId="77777777" w:rsidR="00856D0C" w:rsidRDefault="00856D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A275D" w14:textId="77777777" w:rsidR="00E54353" w:rsidRDefault="00E54353">
      <w:r>
        <w:separator/>
      </w:r>
    </w:p>
  </w:footnote>
  <w:footnote w:type="continuationSeparator" w:id="0">
    <w:p w14:paraId="20A18461" w14:textId="77777777" w:rsidR="00E54353" w:rsidRDefault="00E5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1A3F" w14:textId="77777777" w:rsidR="00856D0C" w:rsidRDefault="00856D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C20B" w14:textId="76312739" w:rsidR="0053511E" w:rsidRDefault="002B72F8" w:rsidP="0053511E">
    <w:pPr>
      <w:pStyle w:val="Koptekst"/>
      <w:ind w:left="-992"/>
    </w:pPr>
    <w:bookmarkStart w:id="10" w:name="_GoBack"/>
    <w:r>
      <w:rPr>
        <w:noProof/>
        <w:lang w:eastAsia="nl-BE"/>
      </w:rPr>
      <w:drawing>
        <wp:anchor distT="0" distB="0" distL="114300" distR="114300" simplePos="0" relativeHeight="251659264" behindDoc="0" locked="0" layoutInCell="1" allowOverlap="1" wp14:anchorId="58C3F44B" wp14:editId="7958037F">
          <wp:simplePos x="0" y="0"/>
          <wp:positionH relativeFrom="margin">
            <wp:posOffset>4530725</wp:posOffset>
          </wp:positionH>
          <wp:positionV relativeFrom="paragraph">
            <wp:posOffset>-145415</wp:posOffset>
          </wp:positionV>
          <wp:extent cx="1550035" cy="705588"/>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 logo - RGB- 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934" cy="708728"/>
                  </a:xfrm>
                  <a:prstGeom prst="rect">
                    <a:avLst/>
                  </a:prstGeom>
                </pic:spPr>
              </pic:pic>
            </a:graphicData>
          </a:graphic>
          <wp14:sizeRelH relativeFrom="margin">
            <wp14:pctWidth>0</wp14:pctWidth>
          </wp14:sizeRelH>
          <wp14:sizeRelV relativeFrom="margin">
            <wp14:pctHeight>0</wp14:pctHeight>
          </wp14:sizeRelV>
        </wp:anchor>
      </w:drawing>
    </w:r>
    <w:bookmarkEnd w:id="10"/>
    <w:r w:rsidR="0027150D">
      <w:rPr>
        <w:noProof/>
        <w:lang w:val="nl-BE" w:eastAsia="nl-BE"/>
      </w:rPr>
      <w:drawing>
        <wp:inline distT="0" distB="0" distL="0" distR="0" wp14:anchorId="206D234F" wp14:editId="15F05CC0">
          <wp:extent cx="2162175" cy="428625"/>
          <wp:effectExtent l="0" t="0" r="0" b="0"/>
          <wp:docPr id="1" name="Afbeelding 1" descr="192776S_3MM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776S_3MMS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r w:rsidR="00D7413A">
      <w:t xml:space="preserve">                                                                                          </w:t>
    </w:r>
  </w:p>
  <w:p w14:paraId="4BBEEC59" w14:textId="77777777" w:rsidR="0053511E" w:rsidRDefault="0053511E" w:rsidP="0053511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F15F" w14:textId="77777777" w:rsidR="00856D0C" w:rsidRDefault="00856D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96396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870A00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35C27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BE6D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C4ED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30142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82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185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445C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ABC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F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B41CA5"/>
    <w:multiLevelType w:val="multilevel"/>
    <w:tmpl w:val="49C8FE6C"/>
    <w:lvl w:ilvl="0">
      <w:start w:val="1"/>
      <w:numFmt w:val="decimal"/>
      <w:lvlText w:val="%1"/>
      <w:lvlJc w:val="left"/>
      <w:pPr>
        <w:tabs>
          <w:tab w:val="num" w:pos="567"/>
        </w:tabs>
        <w:ind w:left="567" w:hanging="567"/>
      </w:pPr>
      <w:rPr>
        <w:rFonts w:hint="default"/>
        <w:sz w:val="18"/>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2" w15:restartNumberingAfterBreak="0">
    <w:nsid w:val="096A5387"/>
    <w:multiLevelType w:val="hybridMultilevel"/>
    <w:tmpl w:val="5296D2DC"/>
    <w:lvl w:ilvl="0" w:tplc="C2C0D602">
      <w:start w:val="1"/>
      <w:numFmt w:val="bullet"/>
      <w:lvlText w:val=""/>
      <w:lvlJc w:val="left"/>
      <w:pPr>
        <w:tabs>
          <w:tab w:val="num" w:pos="927"/>
        </w:tabs>
        <w:ind w:left="927" w:hanging="567"/>
      </w:pPr>
      <w:rPr>
        <w:rFonts w:ascii="Symbol" w:hAnsi="Symbol"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0ED3796D"/>
    <w:multiLevelType w:val="hybridMultilevel"/>
    <w:tmpl w:val="593821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FAA2CC0"/>
    <w:multiLevelType w:val="hybridMultilevel"/>
    <w:tmpl w:val="E0E06D82"/>
    <w:lvl w:ilvl="0" w:tplc="79ECC4E8">
      <w:numFmt w:val="bullet"/>
      <w:lvlText w:val=""/>
      <w:lvlJc w:val="left"/>
      <w:pPr>
        <w:ind w:left="1440" w:hanging="360"/>
      </w:pPr>
      <w:rPr>
        <w:rFonts w:ascii="Symbol" w:eastAsia="Calibri" w:hAnsi="Symbol" w:cs="Courier New" w:hint="default"/>
        <w:color w:val="auto"/>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5" w15:restartNumberingAfterBreak="0">
    <w:nsid w:val="11BB783C"/>
    <w:multiLevelType w:val="multilevel"/>
    <w:tmpl w:val="A6A6ABE2"/>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OCR A Extended" w:hAnsi="OCR A Extended" w:hint="default"/>
        <w:position w:val="-6"/>
        <w:sz w:val="18"/>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3FE23A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49D7B50"/>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5452E44"/>
    <w:multiLevelType w:val="multilevel"/>
    <w:tmpl w:val="A6A6ABE2"/>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OCR A Extended" w:hAnsi="OCR A Extended" w:hint="default"/>
        <w:position w:val="-6"/>
        <w:sz w:val="18"/>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59B1BBA"/>
    <w:multiLevelType w:val="multilevel"/>
    <w:tmpl w:val="C742AF98"/>
    <w:lvl w:ilvl="0">
      <w:start w:val="1"/>
      <w:numFmt w:val="decimal"/>
      <w:lvlText w:val="%1"/>
      <w:lvlJc w:val="left"/>
      <w:pPr>
        <w:tabs>
          <w:tab w:val="num" w:pos="567"/>
        </w:tabs>
        <w:ind w:left="567" w:hanging="567"/>
      </w:pPr>
      <w:rPr>
        <w:rFonts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0" w15:restartNumberingAfterBreak="0">
    <w:nsid w:val="17276B82"/>
    <w:multiLevelType w:val="hybridMultilevel"/>
    <w:tmpl w:val="EF3EC116"/>
    <w:lvl w:ilvl="0" w:tplc="07268064">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890066A"/>
    <w:multiLevelType w:val="hybridMultilevel"/>
    <w:tmpl w:val="7FA8B528"/>
    <w:lvl w:ilvl="0" w:tplc="B8761A6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9DA776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F4606B5"/>
    <w:multiLevelType w:val="hybridMultilevel"/>
    <w:tmpl w:val="9446D8C8"/>
    <w:lvl w:ilvl="0" w:tplc="79ECC4E8">
      <w:numFmt w:val="bullet"/>
      <w:lvlText w:val=""/>
      <w:lvlJc w:val="left"/>
      <w:pPr>
        <w:ind w:left="1440" w:hanging="360"/>
      </w:pPr>
      <w:rPr>
        <w:rFonts w:ascii="Symbol" w:eastAsia="Calibri" w:hAnsi="Symbol" w:cs="Courier New" w:hint="default"/>
        <w:color w:val="auto"/>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4" w15:restartNumberingAfterBreak="0">
    <w:nsid w:val="21AC7E5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8D11CEE"/>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E634D61"/>
    <w:multiLevelType w:val="multilevel"/>
    <w:tmpl w:val="F4EC839C"/>
    <w:lvl w:ilvl="0">
      <w:start w:val="1"/>
      <w:numFmt w:val="bullet"/>
      <w:lvlText w:val=""/>
      <w:lvlJc w:val="left"/>
      <w:pPr>
        <w:tabs>
          <w:tab w:val="num" w:pos="567"/>
        </w:tabs>
        <w:ind w:left="567" w:hanging="567"/>
      </w:pPr>
      <w:rPr>
        <w:rFonts w:ascii="Symbol" w:hAnsi="Symbol" w:hint="default"/>
        <w:sz w:val="18"/>
      </w:rPr>
    </w:lvl>
    <w:lvl w:ilvl="1">
      <w:start w:val="1"/>
      <w:numFmt w:val="bullet"/>
      <w:lvlText w:val="*"/>
      <w:lvlJc w:val="left"/>
      <w:pPr>
        <w:tabs>
          <w:tab w:val="num" w:pos="1134"/>
        </w:tabs>
        <w:ind w:left="1134" w:hanging="567"/>
      </w:pPr>
      <w:rPr>
        <w:rFonts w:ascii="OCR A Extended" w:hAnsi="OCR A Extended" w:hint="default"/>
        <w:position w:val="-6"/>
        <w:sz w:val="18"/>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1677127"/>
    <w:multiLevelType w:val="hybridMultilevel"/>
    <w:tmpl w:val="44F4D322"/>
    <w:lvl w:ilvl="0" w:tplc="C2C0D602">
      <w:start w:val="1"/>
      <w:numFmt w:val="bullet"/>
      <w:lvlText w:val=""/>
      <w:lvlJc w:val="left"/>
      <w:pPr>
        <w:tabs>
          <w:tab w:val="num" w:pos="567"/>
        </w:tabs>
        <w:ind w:left="567" w:hanging="56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44108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4BC48A1"/>
    <w:multiLevelType w:val="multilevel"/>
    <w:tmpl w:val="81DECAD6"/>
    <w:lvl w:ilvl="0">
      <w:start w:val="1"/>
      <w:numFmt w:val="decimal"/>
      <w:pStyle w:val="Kop1"/>
      <w:lvlText w:val="%1"/>
      <w:lvlJc w:val="left"/>
      <w:pPr>
        <w:tabs>
          <w:tab w:val="num" w:pos="567"/>
        </w:tabs>
        <w:ind w:left="567" w:hanging="567"/>
      </w:pPr>
      <w:rPr>
        <w:rFonts w:ascii="Arial" w:hAnsi="Arial" w:hint="default"/>
        <w:sz w:val="18"/>
      </w:rPr>
    </w:lvl>
    <w:lvl w:ilvl="1">
      <w:start w:val="1"/>
      <w:numFmt w:val="decimal"/>
      <w:pStyle w:val="Kop2"/>
      <w:lvlText w:val="%1.%2"/>
      <w:lvlJc w:val="left"/>
      <w:pPr>
        <w:tabs>
          <w:tab w:val="num" w:pos="567"/>
        </w:tabs>
        <w:ind w:left="567" w:hanging="567"/>
      </w:pPr>
      <w:rPr>
        <w:rFonts w:ascii="Arial" w:hAnsi="Arial" w:hint="default"/>
        <w:sz w:val="18"/>
      </w:rPr>
    </w:lvl>
    <w:lvl w:ilvl="2">
      <w:start w:val="1"/>
      <w:numFmt w:val="decimal"/>
      <w:pStyle w:val="Kop3"/>
      <w:lvlText w:val="%1.%2.%3"/>
      <w:lvlJc w:val="left"/>
      <w:pPr>
        <w:tabs>
          <w:tab w:val="num" w:pos="567"/>
        </w:tabs>
        <w:ind w:left="567" w:hanging="567"/>
      </w:pPr>
      <w:rPr>
        <w:rFonts w:ascii="Arial" w:hAnsi="Arial" w:hint="default"/>
        <w:sz w:val="18"/>
      </w:rPr>
    </w:lvl>
    <w:lvl w:ilvl="3">
      <w:start w:val="1"/>
      <w:numFmt w:val="decimal"/>
      <w:lvlText w:val="%1.%2.%3.%4"/>
      <w:lvlJc w:val="left"/>
      <w:pPr>
        <w:tabs>
          <w:tab w:val="num" w:pos="2520"/>
        </w:tabs>
        <w:ind w:left="1728" w:hanging="1728"/>
      </w:pPr>
      <w:rPr>
        <w:rFonts w:hint="default"/>
      </w:rPr>
    </w:lvl>
    <w:lvl w:ilvl="4">
      <w:start w:val="1"/>
      <w:numFmt w:val="decimal"/>
      <w:lvlText w:val="%1.%2.%3.%4.%5"/>
      <w:lvlJc w:val="left"/>
      <w:pPr>
        <w:tabs>
          <w:tab w:val="num" w:pos="3240"/>
        </w:tabs>
        <w:ind w:left="2232" w:hanging="2232"/>
      </w:pPr>
      <w:rPr>
        <w:rFonts w:hint="default"/>
      </w:rPr>
    </w:lvl>
    <w:lvl w:ilvl="5">
      <w:start w:val="1"/>
      <w:numFmt w:val="decimal"/>
      <w:lvlText w:val="%1.%2.%3.%4.%5.%6"/>
      <w:lvlJc w:val="left"/>
      <w:pPr>
        <w:tabs>
          <w:tab w:val="num" w:pos="3960"/>
        </w:tabs>
        <w:ind w:left="2736" w:hanging="2736"/>
      </w:pPr>
      <w:rPr>
        <w:rFonts w:hint="default"/>
      </w:rPr>
    </w:lvl>
    <w:lvl w:ilvl="6">
      <w:start w:val="1"/>
      <w:numFmt w:val="decimal"/>
      <w:lvlText w:val="%1.%2.%3.%4.%5.%6.%7"/>
      <w:lvlJc w:val="left"/>
      <w:pPr>
        <w:tabs>
          <w:tab w:val="num" w:pos="4680"/>
        </w:tabs>
        <w:ind w:left="3240" w:hanging="3240"/>
      </w:pPr>
      <w:rPr>
        <w:rFonts w:hint="default"/>
      </w:rPr>
    </w:lvl>
    <w:lvl w:ilvl="7">
      <w:start w:val="1"/>
      <w:numFmt w:val="decimal"/>
      <w:lvlText w:val="%1.%2.%3.%4.%5.%6.%7.%8"/>
      <w:lvlJc w:val="left"/>
      <w:pPr>
        <w:tabs>
          <w:tab w:val="num" w:pos="5400"/>
        </w:tabs>
        <w:ind w:left="3744" w:hanging="3744"/>
      </w:pPr>
      <w:rPr>
        <w:rFonts w:hint="default"/>
      </w:rPr>
    </w:lvl>
    <w:lvl w:ilvl="8">
      <w:start w:val="1"/>
      <w:numFmt w:val="decimal"/>
      <w:lvlText w:val="%1.%2.%3.%4.%5.%6.%7.%8.%9"/>
      <w:lvlJc w:val="left"/>
      <w:pPr>
        <w:tabs>
          <w:tab w:val="num" w:pos="6120"/>
        </w:tabs>
        <w:ind w:left="4320" w:hanging="4320"/>
      </w:pPr>
      <w:rPr>
        <w:rFonts w:hint="default"/>
      </w:rPr>
    </w:lvl>
  </w:abstractNum>
  <w:abstractNum w:abstractNumId="30" w15:restartNumberingAfterBreak="0">
    <w:nsid w:val="372F3FC1"/>
    <w:multiLevelType w:val="multilevel"/>
    <w:tmpl w:val="04130023"/>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37573060"/>
    <w:multiLevelType w:val="multilevel"/>
    <w:tmpl w:val="A6A6ABE2"/>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OCR A Extended" w:hAnsi="OCR A Extended" w:hint="default"/>
        <w:position w:val="-6"/>
        <w:sz w:val="18"/>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EA90D34"/>
    <w:multiLevelType w:val="multilevel"/>
    <w:tmpl w:val="10FE5844"/>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OCR A Extended" w:hAnsi="OCR A Extended" w:hint="default"/>
        <w:position w:val="0"/>
        <w:sz w:val="18"/>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79C7D55"/>
    <w:multiLevelType w:val="multilevel"/>
    <w:tmpl w:val="C742AF98"/>
    <w:lvl w:ilvl="0">
      <w:start w:val="1"/>
      <w:numFmt w:val="decimal"/>
      <w:lvlText w:val="%1"/>
      <w:lvlJc w:val="left"/>
      <w:pPr>
        <w:tabs>
          <w:tab w:val="num" w:pos="567"/>
        </w:tabs>
        <w:ind w:left="567" w:hanging="567"/>
      </w:pPr>
      <w:rPr>
        <w:rFonts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4" w15:restartNumberingAfterBreak="0">
    <w:nsid w:val="4F246DC1"/>
    <w:multiLevelType w:val="hybridMultilevel"/>
    <w:tmpl w:val="C5DC3B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0B2097E"/>
    <w:multiLevelType w:val="multilevel"/>
    <w:tmpl w:val="75FC9E5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835"/>
        </w:tabs>
        <w:ind w:left="2835"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1A03C2A"/>
    <w:multiLevelType w:val="multilevel"/>
    <w:tmpl w:val="C742AF98"/>
    <w:lvl w:ilvl="0">
      <w:start w:val="1"/>
      <w:numFmt w:val="decimal"/>
      <w:lvlText w:val="%1"/>
      <w:lvlJc w:val="left"/>
      <w:pPr>
        <w:tabs>
          <w:tab w:val="num" w:pos="567"/>
        </w:tabs>
        <w:ind w:left="567" w:hanging="567"/>
      </w:pPr>
      <w:rPr>
        <w:rFonts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7" w15:restartNumberingAfterBreak="0">
    <w:nsid w:val="51E3283C"/>
    <w:multiLevelType w:val="hybridMultilevel"/>
    <w:tmpl w:val="8AAA197A"/>
    <w:lvl w:ilvl="0" w:tplc="79ECC4E8">
      <w:numFmt w:val="bullet"/>
      <w:lvlText w:val=""/>
      <w:lvlJc w:val="left"/>
      <w:pPr>
        <w:ind w:left="1440" w:hanging="360"/>
      </w:pPr>
      <w:rPr>
        <w:rFonts w:ascii="Symbol" w:eastAsia="Calibri" w:hAnsi="Symbol" w:cs="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57F10C97"/>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6342C67"/>
    <w:multiLevelType w:val="multilevel"/>
    <w:tmpl w:val="A6A6ABE2"/>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OCR A Extended" w:hAnsi="OCR A Extended" w:hint="default"/>
        <w:position w:val="-6"/>
        <w:sz w:val="18"/>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9F1009A"/>
    <w:multiLevelType w:val="multilevel"/>
    <w:tmpl w:val="C742AF98"/>
    <w:lvl w:ilvl="0">
      <w:start w:val="1"/>
      <w:numFmt w:val="decimal"/>
      <w:lvlText w:val="%1"/>
      <w:lvlJc w:val="left"/>
      <w:pPr>
        <w:tabs>
          <w:tab w:val="num" w:pos="567"/>
        </w:tabs>
        <w:ind w:left="567" w:hanging="567"/>
      </w:pPr>
      <w:rPr>
        <w:rFonts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41" w15:restartNumberingAfterBreak="0">
    <w:nsid w:val="6E6A2C9F"/>
    <w:multiLevelType w:val="multilevel"/>
    <w:tmpl w:val="39F4A470"/>
    <w:lvl w:ilvl="0">
      <w:start w:val="1"/>
      <w:numFmt w:val="bullet"/>
      <w:pStyle w:val="Lijstopsomteken"/>
      <w:lvlText w:val=""/>
      <w:lvlJc w:val="left"/>
      <w:pPr>
        <w:tabs>
          <w:tab w:val="num" w:pos="284"/>
        </w:tabs>
        <w:ind w:left="284" w:hanging="284"/>
      </w:pPr>
      <w:rPr>
        <w:rFonts w:ascii="Symbol" w:hAnsi="Symbol" w:hint="default"/>
        <w:sz w:val="18"/>
      </w:rPr>
    </w:lvl>
    <w:lvl w:ilvl="1">
      <w:start w:val="1"/>
      <w:numFmt w:val="bullet"/>
      <w:pStyle w:val="Lijstopsomteken2"/>
      <w:lvlText w:val="*"/>
      <w:lvlJc w:val="left"/>
      <w:pPr>
        <w:tabs>
          <w:tab w:val="num" w:pos="567"/>
        </w:tabs>
        <w:ind w:left="567" w:hanging="283"/>
      </w:pPr>
      <w:rPr>
        <w:rFonts w:ascii="OCR A Extended" w:hAnsi="OCR A Extended" w:hint="default"/>
        <w:position w:val="0"/>
        <w:sz w:val="18"/>
      </w:rPr>
    </w:lvl>
    <w:lvl w:ilvl="2">
      <w:start w:val="1"/>
      <w:numFmt w:val="bullet"/>
      <w:pStyle w:val="Lijstopsomteken3"/>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69340FA"/>
    <w:multiLevelType w:val="hybridMultilevel"/>
    <w:tmpl w:val="023E4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7B80E9C"/>
    <w:multiLevelType w:val="multilevel"/>
    <w:tmpl w:val="A6A6ABE2"/>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OCR A Extended" w:hAnsi="OCR A Extended" w:hint="default"/>
        <w:position w:val="-6"/>
        <w:sz w:val="18"/>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A2C42F3"/>
    <w:multiLevelType w:val="multilevel"/>
    <w:tmpl w:val="5B2AD0E2"/>
    <w:lvl w:ilvl="0">
      <w:start w:val="1"/>
      <w:numFmt w:val="decimal"/>
      <w:pStyle w:val="Lijstnummering"/>
      <w:lvlText w:val="%1"/>
      <w:lvlJc w:val="left"/>
      <w:pPr>
        <w:tabs>
          <w:tab w:val="num" w:pos="284"/>
        </w:tabs>
        <w:ind w:left="284" w:hanging="284"/>
      </w:pPr>
      <w:rPr>
        <w:rFonts w:hint="default"/>
        <w:sz w:val="18"/>
      </w:rPr>
    </w:lvl>
    <w:lvl w:ilvl="1">
      <w:start w:val="1"/>
      <w:numFmt w:val="lowerLetter"/>
      <w:pStyle w:val="Lijstnummering2"/>
      <w:lvlText w:val="%2"/>
      <w:lvlJc w:val="left"/>
      <w:pPr>
        <w:tabs>
          <w:tab w:val="num" w:pos="567"/>
        </w:tabs>
        <w:ind w:left="567" w:hanging="283"/>
      </w:pPr>
      <w:rPr>
        <w:rFonts w:hint="default"/>
      </w:rPr>
    </w:lvl>
    <w:lvl w:ilvl="2">
      <w:start w:val="1"/>
      <w:numFmt w:val="decimal"/>
      <w:pStyle w:val="Lijstnummering3"/>
      <w:lvlText w:val="%3)"/>
      <w:lvlJc w:val="left"/>
      <w:pPr>
        <w:tabs>
          <w:tab w:val="num" w:pos="851"/>
        </w:tabs>
        <w:ind w:left="851" w:hanging="284"/>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num w:numId="1">
    <w:abstractNumId w:val="38"/>
  </w:num>
  <w:num w:numId="2">
    <w:abstractNumId w:val="35"/>
  </w:num>
  <w:num w:numId="3">
    <w:abstractNumId w:val="29"/>
  </w:num>
  <w:num w:numId="4">
    <w:abstractNumId w:val="29"/>
  </w:num>
  <w:num w:numId="5">
    <w:abstractNumId w:val="29"/>
  </w:num>
  <w:num w:numId="6">
    <w:abstractNumId w:val="16"/>
  </w:num>
  <w:num w:numId="7">
    <w:abstractNumId w:val="30"/>
  </w:num>
  <w:num w:numId="8">
    <w:abstractNumId w:val="34"/>
  </w:num>
  <w:num w:numId="9">
    <w:abstractNumId w:val="12"/>
  </w:num>
  <w:num w:numId="10">
    <w:abstractNumId w:val="27"/>
  </w:num>
  <w:num w:numId="11">
    <w:abstractNumId w:val="32"/>
  </w:num>
  <w:num w:numId="12">
    <w:abstractNumId w:val="8"/>
  </w:num>
  <w:num w:numId="13">
    <w:abstractNumId w:val="7"/>
  </w:num>
  <w:num w:numId="14">
    <w:abstractNumId w:val="6"/>
  </w:num>
  <w:num w:numId="15">
    <w:abstractNumId w:val="39"/>
  </w:num>
  <w:num w:numId="16">
    <w:abstractNumId w:val="43"/>
  </w:num>
  <w:num w:numId="17">
    <w:abstractNumId w:val="18"/>
  </w:num>
  <w:num w:numId="18">
    <w:abstractNumId w:val="15"/>
  </w:num>
  <w:num w:numId="19">
    <w:abstractNumId w:val="31"/>
  </w:num>
  <w:num w:numId="20">
    <w:abstractNumId w:val="19"/>
  </w:num>
  <w:num w:numId="21">
    <w:abstractNumId w:val="33"/>
  </w:num>
  <w:num w:numId="22">
    <w:abstractNumId w:val="3"/>
  </w:num>
  <w:num w:numId="23">
    <w:abstractNumId w:val="2"/>
  </w:num>
  <w:num w:numId="24">
    <w:abstractNumId w:val="36"/>
  </w:num>
  <w:num w:numId="25">
    <w:abstractNumId w:val="40"/>
  </w:num>
  <w:num w:numId="26">
    <w:abstractNumId w:val="9"/>
  </w:num>
  <w:num w:numId="27">
    <w:abstractNumId w:val="44"/>
  </w:num>
  <w:num w:numId="28">
    <w:abstractNumId w:val="22"/>
  </w:num>
  <w:num w:numId="29">
    <w:abstractNumId w:val="5"/>
  </w:num>
  <w:num w:numId="30">
    <w:abstractNumId w:val="4"/>
  </w:num>
  <w:num w:numId="31">
    <w:abstractNumId w:val="1"/>
  </w:num>
  <w:num w:numId="32">
    <w:abstractNumId w:val="0"/>
  </w:num>
  <w:num w:numId="33">
    <w:abstractNumId w:val="28"/>
  </w:num>
  <w:num w:numId="34">
    <w:abstractNumId w:val="26"/>
  </w:num>
  <w:num w:numId="35">
    <w:abstractNumId w:val="11"/>
  </w:num>
  <w:num w:numId="36">
    <w:abstractNumId w:val="24"/>
  </w:num>
  <w:num w:numId="37">
    <w:abstractNumId w:val="41"/>
  </w:num>
  <w:num w:numId="38">
    <w:abstractNumId w:val="25"/>
  </w:num>
  <w:num w:numId="39">
    <w:abstractNumId w:val="17"/>
  </w:num>
  <w:num w:numId="40">
    <w:abstractNumId w:val="10"/>
  </w:num>
  <w:num w:numId="41">
    <w:abstractNumId w:val="14"/>
  </w:num>
  <w:num w:numId="42">
    <w:abstractNumId w:val="23"/>
  </w:num>
  <w:num w:numId="43">
    <w:abstractNumId w:val="37"/>
  </w:num>
  <w:num w:numId="44">
    <w:abstractNumId w:val="14"/>
  </w:num>
  <w:num w:numId="45">
    <w:abstractNumId w:val="13"/>
  </w:num>
  <w:num w:numId="46">
    <w:abstractNumId w:val="42"/>
  </w:num>
  <w:num w:numId="47">
    <w:abstractNumId w:val="21"/>
  </w:num>
  <w:num w:numId="4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en Verhulst">
    <w15:presenceInfo w15:providerId="None" w15:userId="Koen Verhul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revisionView w:inkAnnotations="0"/>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8E"/>
    <w:rsid w:val="00004819"/>
    <w:rsid w:val="000169A1"/>
    <w:rsid w:val="00026893"/>
    <w:rsid w:val="00097C64"/>
    <w:rsid w:val="000A1E85"/>
    <w:rsid w:val="000A50A4"/>
    <w:rsid w:val="000B3E93"/>
    <w:rsid w:val="000D4E21"/>
    <w:rsid w:val="000E00ED"/>
    <w:rsid w:val="0010099B"/>
    <w:rsid w:val="00135413"/>
    <w:rsid w:val="001358D7"/>
    <w:rsid w:val="00160E64"/>
    <w:rsid w:val="00175D5D"/>
    <w:rsid w:val="001A6A2B"/>
    <w:rsid w:val="001B1B4D"/>
    <w:rsid w:val="001B4E0A"/>
    <w:rsid w:val="001C7104"/>
    <w:rsid w:val="001D0D17"/>
    <w:rsid w:val="001E3A7E"/>
    <w:rsid w:val="00211618"/>
    <w:rsid w:val="00257B65"/>
    <w:rsid w:val="0027150D"/>
    <w:rsid w:val="00284C70"/>
    <w:rsid w:val="00291850"/>
    <w:rsid w:val="002A3095"/>
    <w:rsid w:val="002B26D3"/>
    <w:rsid w:val="002B72F8"/>
    <w:rsid w:val="002C5165"/>
    <w:rsid w:val="002C6EBF"/>
    <w:rsid w:val="00322A68"/>
    <w:rsid w:val="00326274"/>
    <w:rsid w:val="00326F32"/>
    <w:rsid w:val="003427EE"/>
    <w:rsid w:val="00342D2F"/>
    <w:rsid w:val="00354585"/>
    <w:rsid w:val="00357568"/>
    <w:rsid w:val="003615E9"/>
    <w:rsid w:val="00363D4F"/>
    <w:rsid w:val="00365E47"/>
    <w:rsid w:val="00375A55"/>
    <w:rsid w:val="00387905"/>
    <w:rsid w:val="003C5B85"/>
    <w:rsid w:val="003D065C"/>
    <w:rsid w:val="00452808"/>
    <w:rsid w:val="0045462D"/>
    <w:rsid w:val="00455A36"/>
    <w:rsid w:val="00491861"/>
    <w:rsid w:val="004A26B9"/>
    <w:rsid w:val="004B20DE"/>
    <w:rsid w:val="004F4E6D"/>
    <w:rsid w:val="00523F5F"/>
    <w:rsid w:val="005240D9"/>
    <w:rsid w:val="00532A5A"/>
    <w:rsid w:val="00534E92"/>
    <w:rsid w:val="0053511E"/>
    <w:rsid w:val="00542DF3"/>
    <w:rsid w:val="00576390"/>
    <w:rsid w:val="005B02B0"/>
    <w:rsid w:val="005C43DD"/>
    <w:rsid w:val="005E357E"/>
    <w:rsid w:val="00601B3B"/>
    <w:rsid w:val="00691DA4"/>
    <w:rsid w:val="006A601D"/>
    <w:rsid w:val="006A6381"/>
    <w:rsid w:val="006B4BB8"/>
    <w:rsid w:val="006D4DFE"/>
    <w:rsid w:val="006D5D71"/>
    <w:rsid w:val="006E0132"/>
    <w:rsid w:val="006E0FAA"/>
    <w:rsid w:val="00701596"/>
    <w:rsid w:val="00702587"/>
    <w:rsid w:val="00705FD3"/>
    <w:rsid w:val="00715152"/>
    <w:rsid w:val="00726E79"/>
    <w:rsid w:val="00744023"/>
    <w:rsid w:val="00746DDC"/>
    <w:rsid w:val="00750D6A"/>
    <w:rsid w:val="00781A92"/>
    <w:rsid w:val="00787F52"/>
    <w:rsid w:val="00797AF8"/>
    <w:rsid w:val="007B7E06"/>
    <w:rsid w:val="007C2563"/>
    <w:rsid w:val="007C67BF"/>
    <w:rsid w:val="007C6A9B"/>
    <w:rsid w:val="007E6AB2"/>
    <w:rsid w:val="008267A1"/>
    <w:rsid w:val="00834C09"/>
    <w:rsid w:val="00842558"/>
    <w:rsid w:val="00847C13"/>
    <w:rsid w:val="00856D0C"/>
    <w:rsid w:val="00856F8C"/>
    <w:rsid w:val="00892E74"/>
    <w:rsid w:val="008C7B9B"/>
    <w:rsid w:val="008F7547"/>
    <w:rsid w:val="009016D5"/>
    <w:rsid w:val="00940167"/>
    <w:rsid w:val="00941CB4"/>
    <w:rsid w:val="0096205B"/>
    <w:rsid w:val="0097398C"/>
    <w:rsid w:val="009864E5"/>
    <w:rsid w:val="009C1255"/>
    <w:rsid w:val="009C7CA8"/>
    <w:rsid w:val="009D3971"/>
    <w:rsid w:val="009F6C27"/>
    <w:rsid w:val="00A06683"/>
    <w:rsid w:val="00A16AD2"/>
    <w:rsid w:val="00A5490D"/>
    <w:rsid w:val="00A8534F"/>
    <w:rsid w:val="00AA0096"/>
    <w:rsid w:val="00AA0BA1"/>
    <w:rsid w:val="00AD744E"/>
    <w:rsid w:val="00B073B4"/>
    <w:rsid w:val="00B22D05"/>
    <w:rsid w:val="00B27E94"/>
    <w:rsid w:val="00B305BD"/>
    <w:rsid w:val="00B5416D"/>
    <w:rsid w:val="00B551D5"/>
    <w:rsid w:val="00B63153"/>
    <w:rsid w:val="00B83ECF"/>
    <w:rsid w:val="00B8687C"/>
    <w:rsid w:val="00BA1E2F"/>
    <w:rsid w:val="00BA46A3"/>
    <w:rsid w:val="00BC43A9"/>
    <w:rsid w:val="00BD7EDB"/>
    <w:rsid w:val="00BF5892"/>
    <w:rsid w:val="00C06573"/>
    <w:rsid w:val="00C147B4"/>
    <w:rsid w:val="00C5324D"/>
    <w:rsid w:val="00C87793"/>
    <w:rsid w:val="00C90CAF"/>
    <w:rsid w:val="00C9379A"/>
    <w:rsid w:val="00C9407C"/>
    <w:rsid w:val="00CA5E86"/>
    <w:rsid w:val="00CB3780"/>
    <w:rsid w:val="00CE217F"/>
    <w:rsid w:val="00CF2F6F"/>
    <w:rsid w:val="00D03376"/>
    <w:rsid w:val="00D1110A"/>
    <w:rsid w:val="00D34F6F"/>
    <w:rsid w:val="00D464CD"/>
    <w:rsid w:val="00D60D7E"/>
    <w:rsid w:val="00D646E1"/>
    <w:rsid w:val="00D65170"/>
    <w:rsid w:val="00D7273D"/>
    <w:rsid w:val="00D7413A"/>
    <w:rsid w:val="00DE203A"/>
    <w:rsid w:val="00DF59EF"/>
    <w:rsid w:val="00E03657"/>
    <w:rsid w:val="00E2418E"/>
    <w:rsid w:val="00E35A6B"/>
    <w:rsid w:val="00E54353"/>
    <w:rsid w:val="00E8218D"/>
    <w:rsid w:val="00E97218"/>
    <w:rsid w:val="00EA0C59"/>
    <w:rsid w:val="00ED3E55"/>
    <w:rsid w:val="00ED7213"/>
    <w:rsid w:val="00EE3FE6"/>
    <w:rsid w:val="00F11224"/>
    <w:rsid w:val="00F3176B"/>
    <w:rsid w:val="00F514B2"/>
    <w:rsid w:val="00F603BA"/>
    <w:rsid w:val="00F71963"/>
    <w:rsid w:val="00F926F0"/>
    <w:rsid w:val="00FA1E3C"/>
    <w:rsid w:val="00FA2F00"/>
    <w:rsid w:val="00FB205E"/>
    <w:rsid w:val="00FC1EBB"/>
    <w:rsid w:val="00FC481F"/>
    <w:rsid w:val="00FD77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08373A"/>
  <w15:chartTrackingRefBased/>
  <w15:docId w15:val="{A0773C93-1DCD-4A3F-8B44-D5B3EA12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60E64"/>
    <w:pPr>
      <w:spacing w:after="120"/>
    </w:pPr>
    <w:rPr>
      <w:rFonts w:ascii="Arial" w:hAnsi="Arial"/>
      <w:szCs w:val="24"/>
      <w:lang w:val="nl-NL" w:eastAsia="nl-NL"/>
    </w:rPr>
  </w:style>
  <w:style w:type="paragraph" w:styleId="Kop1">
    <w:name w:val="heading 1"/>
    <w:basedOn w:val="Standaard"/>
    <w:next w:val="Standaard"/>
    <w:autoRedefine/>
    <w:qFormat/>
    <w:rsid w:val="00DF59EF"/>
    <w:pPr>
      <w:keepNext/>
      <w:numPr>
        <w:numId w:val="5"/>
      </w:numPr>
      <w:spacing w:before="180" w:after="0" w:line="360" w:lineRule="auto"/>
      <w:outlineLvl w:val="0"/>
    </w:pPr>
    <w:rPr>
      <w:rFonts w:cs="Arial"/>
      <w:b/>
      <w:bCs/>
      <w:kern w:val="32"/>
      <w:szCs w:val="32"/>
    </w:rPr>
  </w:style>
  <w:style w:type="paragraph" w:styleId="Kop2">
    <w:name w:val="heading 2"/>
    <w:basedOn w:val="Standaard"/>
    <w:next w:val="Standaard"/>
    <w:autoRedefine/>
    <w:qFormat/>
    <w:rsid w:val="00DF59EF"/>
    <w:pPr>
      <w:keepNext/>
      <w:numPr>
        <w:ilvl w:val="1"/>
        <w:numId w:val="5"/>
      </w:numPr>
      <w:spacing w:before="180" w:after="0" w:line="360" w:lineRule="auto"/>
      <w:outlineLvl w:val="1"/>
    </w:pPr>
    <w:rPr>
      <w:rFonts w:cs="Arial"/>
      <w:b/>
      <w:bCs/>
      <w:iCs/>
      <w:szCs w:val="28"/>
    </w:rPr>
  </w:style>
  <w:style w:type="paragraph" w:styleId="Kop3">
    <w:name w:val="heading 3"/>
    <w:basedOn w:val="Standaard"/>
    <w:next w:val="Standaard"/>
    <w:autoRedefine/>
    <w:qFormat/>
    <w:rsid w:val="00DF59EF"/>
    <w:pPr>
      <w:keepNext/>
      <w:numPr>
        <w:ilvl w:val="2"/>
        <w:numId w:val="5"/>
      </w:numPr>
      <w:spacing w:before="180" w:after="0" w:line="360" w:lineRule="auto"/>
      <w:outlineLvl w:val="2"/>
    </w:pPr>
    <w:rPr>
      <w:rFonts w:cs="Arial"/>
      <w:b/>
      <w:bCs/>
      <w:szCs w:val="26"/>
    </w:rPr>
  </w:style>
  <w:style w:type="paragraph" w:styleId="Kop4">
    <w:name w:val="heading 4"/>
    <w:basedOn w:val="Standaard"/>
    <w:next w:val="Standaard"/>
    <w:qFormat/>
    <w:rsid w:val="0045462D"/>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7E6AB2"/>
    <w:pPr>
      <w:spacing w:before="240" w:after="60"/>
      <w:outlineLvl w:val="4"/>
    </w:pPr>
    <w:rPr>
      <w:b/>
      <w:bCs/>
      <w:i/>
      <w:iCs/>
      <w:sz w:val="26"/>
      <w:szCs w:val="26"/>
    </w:rPr>
  </w:style>
  <w:style w:type="paragraph" w:styleId="Kop6">
    <w:name w:val="heading 6"/>
    <w:basedOn w:val="Standaard"/>
    <w:next w:val="Standaard"/>
    <w:qFormat/>
    <w:rsid w:val="007E6AB2"/>
    <w:pPr>
      <w:spacing w:before="240" w:after="60"/>
      <w:outlineLvl w:val="5"/>
    </w:pPr>
    <w:rPr>
      <w:rFonts w:ascii="Times New Roman" w:hAnsi="Times New Roman"/>
      <w:b/>
      <w:bCs/>
      <w:sz w:val="22"/>
      <w:szCs w:val="22"/>
    </w:rPr>
  </w:style>
  <w:style w:type="paragraph" w:styleId="Kop7">
    <w:name w:val="heading 7"/>
    <w:basedOn w:val="Standaard"/>
    <w:next w:val="Standaard"/>
    <w:qFormat/>
    <w:rsid w:val="007E6AB2"/>
    <w:pPr>
      <w:spacing w:before="240" w:after="60"/>
      <w:outlineLvl w:val="6"/>
    </w:pPr>
    <w:rPr>
      <w:rFonts w:ascii="Times New Roman" w:hAnsi="Times New Roman"/>
      <w:sz w:val="24"/>
    </w:rPr>
  </w:style>
  <w:style w:type="paragraph" w:styleId="Kop8">
    <w:name w:val="heading 8"/>
    <w:basedOn w:val="Standaard"/>
    <w:next w:val="Standaard"/>
    <w:qFormat/>
    <w:rsid w:val="007E6AB2"/>
    <w:pPr>
      <w:spacing w:before="240" w:after="60"/>
      <w:outlineLvl w:val="7"/>
    </w:pPr>
    <w:rPr>
      <w:rFonts w:ascii="Times New Roman" w:hAnsi="Times New Roman"/>
      <w:i/>
      <w:iCs/>
      <w:sz w:val="24"/>
    </w:rPr>
  </w:style>
  <w:style w:type="paragraph" w:styleId="Kop9">
    <w:name w:val="heading 9"/>
    <w:basedOn w:val="Standaard"/>
    <w:next w:val="Standaard"/>
    <w:qFormat/>
    <w:rsid w:val="007E6AB2"/>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ZMMKop3">
    <w:name w:val="AZMM Kop 3"/>
    <w:basedOn w:val="Kop3"/>
    <w:next w:val="AZMMStandaard"/>
    <w:rsid w:val="00842558"/>
  </w:style>
  <w:style w:type="paragraph" w:customStyle="1" w:styleId="AZMMStandaard">
    <w:name w:val="AZMM Standaard"/>
    <w:basedOn w:val="Standaard"/>
    <w:rsid w:val="007B7E06"/>
  </w:style>
  <w:style w:type="paragraph" w:styleId="Koptekst">
    <w:name w:val="header"/>
    <w:basedOn w:val="Standaard"/>
    <w:semiHidden/>
    <w:rsid w:val="00491861"/>
    <w:pPr>
      <w:tabs>
        <w:tab w:val="center" w:pos="4536"/>
        <w:tab w:val="right" w:pos="9072"/>
      </w:tabs>
    </w:pPr>
    <w:rPr>
      <w:sz w:val="16"/>
    </w:rPr>
  </w:style>
  <w:style w:type="paragraph" w:styleId="Voettekst">
    <w:name w:val="footer"/>
    <w:basedOn w:val="Standaard"/>
    <w:link w:val="VoettekstChar"/>
    <w:autoRedefine/>
    <w:semiHidden/>
    <w:rsid w:val="00781A92"/>
    <w:pPr>
      <w:tabs>
        <w:tab w:val="center" w:pos="4536"/>
        <w:tab w:val="right" w:pos="9072"/>
      </w:tabs>
      <w:spacing w:after="0"/>
    </w:pPr>
    <w:rPr>
      <w:sz w:val="16"/>
    </w:rPr>
  </w:style>
  <w:style w:type="paragraph" w:styleId="Lijstnummering">
    <w:name w:val="List Number"/>
    <w:basedOn w:val="Standaard"/>
    <w:autoRedefine/>
    <w:semiHidden/>
    <w:rsid w:val="00375A55"/>
    <w:pPr>
      <w:numPr>
        <w:numId w:val="27"/>
      </w:numPr>
    </w:pPr>
  </w:style>
  <w:style w:type="paragraph" w:styleId="Lijstopsomteken2">
    <w:name w:val="List Bullet 2"/>
    <w:basedOn w:val="Standaard"/>
    <w:semiHidden/>
    <w:rsid w:val="00452808"/>
    <w:pPr>
      <w:numPr>
        <w:ilvl w:val="1"/>
        <w:numId w:val="37"/>
      </w:numPr>
    </w:pPr>
  </w:style>
  <w:style w:type="paragraph" w:styleId="Lijstopsomteken3">
    <w:name w:val="List Bullet 3"/>
    <w:basedOn w:val="Standaard"/>
    <w:semiHidden/>
    <w:rsid w:val="0010099B"/>
    <w:pPr>
      <w:numPr>
        <w:ilvl w:val="2"/>
        <w:numId w:val="37"/>
      </w:numPr>
    </w:pPr>
  </w:style>
  <w:style w:type="paragraph" w:styleId="Ballontekst">
    <w:name w:val="Balloon Text"/>
    <w:basedOn w:val="Standaard"/>
    <w:semiHidden/>
    <w:rsid w:val="009F6C27"/>
    <w:rPr>
      <w:rFonts w:ascii="Tahoma" w:hAnsi="Tahoma" w:cs="Tahoma"/>
      <w:sz w:val="16"/>
      <w:szCs w:val="16"/>
    </w:rPr>
  </w:style>
  <w:style w:type="paragraph" w:styleId="Lijstnummering2">
    <w:name w:val="List Number 2"/>
    <w:basedOn w:val="Standaard"/>
    <w:semiHidden/>
    <w:rsid w:val="00375A55"/>
    <w:pPr>
      <w:numPr>
        <w:ilvl w:val="1"/>
        <w:numId w:val="27"/>
      </w:numPr>
    </w:pPr>
  </w:style>
  <w:style w:type="paragraph" w:styleId="Lijstnummering3">
    <w:name w:val="List Number 3"/>
    <w:basedOn w:val="Standaard"/>
    <w:semiHidden/>
    <w:rsid w:val="00375A55"/>
    <w:pPr>
      <w:numPr>
        <w:ilvl w:val="2"/>
        <w:numId w:val="27"/>
      </w:numPr>
    </w:pPr>
  </w:style>
  <w:style w:type="paragraph" w:styleId="Lijstopsomteken">
    <w:name w:val="List Bullet"/>
    <w:basedOn w:val="Standaard"/>
    <w:semiHidden/>
    <w:rsid w:val="0010099B"/>
    <w:pPr>
      <w:numPr>
        <w:numId w:val="37"/>
      </w:numPr>
    </w:pPr>
  </w:style>
  <w:style w:type="paragraph" w:styleId="Titel">
    <w:name w:val="Title"/>
    <w:basedOn w:val="Standaard"/>
    <w:next w:val="Standaard"/>
    <w:qFormat/>
    <w:rsid w:val="006A601D"/>
    <w:pPr>
      <w:spacing w:before="120"/>
      <w:outlineLvl w:val="0"/>
    </w:pPr>
    <w:rPr>
      <w:rFonts w:cs="Arial"/>
      <w:b/>
      <w:bCs/>
      <w:kern w:val="28"/>
      <w:szCs w:val="32"/>
    </w:rPr>
  </w:style>
  <w:style w:type="paragraph" w:styleId="Tekstopmerking">
    <w:name w:val="annotation text"/>
    <w:basedOn w:val="Standaard"/>
    <w:link w:val="TekstopmerkingChar"/>
    <w:semiHidden/>
    <w:rsid w:val="0045462D"/>
    <w:pPr>
      <w:spacing w:after="0"/>
    </w:pPr>
    <w:rPr>
      <w:rFonts w:ascii="Tahoma" w:hAnsi="Tahoma"/>
      <w:szCs w:val="20"/>
    </w:rPr>
  </w:style>
  <w:style w:type="paragraph" w:customStyle="1" w:styleId="AZMMKop1">
    <w:name w:val="AZMM Kop 1"/>
    <w:basedOn w:val="Kop1"/>
    <w:next w:val="AZMMStandaard"/>
    <w:rsid w:val="007B7E06"/>
  </w:style>
  <w:style w:type="paragraph" w:customStyle="1" w:styleId="AZMMKop2">
    <w:name w:val="AZMM Kop 2"/>
    <w:basedOn w:val="Kop2"/>
    <w:next w:val="AZMMStandaard"/>
    <w:rsid w:val="007B7E06"/>
  </w:style>
  <w:style w:type="paragraph" w:customStyle="1" w:styleId="AZMMKoptekst">
    <w:name w:val="AZMM Koptekst"/>
    <w:basedOn w:val="Koptekst"/>
    <w:next w:val="AZMMStandaard"/>
    <w:rsid w:val="007B7E06"/>
  </w:style>
  <w:style w:type="paragraph" w:customStyle="1" w:styleId="AZMMLijstopsomteken">
    <w:name w:val="AZMM Lijst opsom.teken"/>
    <w:basedOn w:val="Lijstopsomteken"/>
    <w:rsid w:val="007B7E06"/>
  </w:style>
  <w:style w:type="paragraph" w:customStyle="1" w:styleId="AZMMLijstopsomteken2">
    <w:name w:val="AZMM Lijst opsom.teken 2"/>
    <w:basedOn w:val="Lijstopsomteken2"/>
    <w:rsid w:val="007B7E06"/>
  </w:style>
  <w:style w:type="paragraph" w:customStyle="1" w:styleId="AZMMLijstopsomteken3">
    <w:name w:val="AZMM Lijst opsom.teken 3"/>
    <w:basedOn w:val="Lijstopsomteken3"/>
    <w:rsid w:val="007B7E06"/>
  </w:style>
  <w:style w:type="paragraph" w:customStyle="1" w:styleId="AZMMLijstnummering">
    <w:name w:val="AZMM Lijstnummering"/>
    <w:basedOn w:val="Lijstnummering"/>
    <w:rsid w:val="007B7E06"/>
  </w:style>
  <w:style w:type="paragraph" w:customStyle="1" w:styleId="AZMMLijstnummering2">
    <w:name w:val="AZMM Lijstnummering 2"/>
    <w:basedOn w:val="Lijstnummering2"/>
    <w:rsid w:val="007B7E06"/>
  </w:style>
  <w:style w:type="paragraph" w:customStyle="1" w:styleId="AZMMLijstnummering3">
    <w:name w:val="AZMM Lijstnummering 3"/>
    <w:basedOn w:val="Lijstnummering3"/>
    <w:rsid w:val="007B7E06"/>
  </w:style>
  <w:style w:type="paragraph" w:customStyle="1" w:styleId="AZMMTitel">
    <w:name w:val="AZMM Titel"/>
    <w:basedOn w:val="AZMMStandaard"/>
    <w:next w:val="AZMMStandaard"/>
    <w:rsid w:val="00E03657"/>
    <w:rPr>
      <w:b/>
    </w:rPr>
  </w:style>
  <w:style w:type="paragraph" w:customStyle="1" w:styleId="AZMMVoettekst">
    <w:name w:val="AZMM Voettekst"/>
    <w:basedOn w:val="Voettekst"/>
    <w:rsid w:val="007B7E06"/>
  </w:style>
  <w:style w:type="numbering" w:styleId="111111">
    <w:name w:val="Outline List 2"/>
    <w:basedOn w:val="Geenlijst"/>
    <w:semiHidden/>
    <w:rsid w:val="007E6AB2"/>
    <w:pPr>
      <w:numPr>
        <w:numId w:val="38"/>
      </w:numPr>
    </w:pPr>
  </w:style>
  <w:style w:type="numbering" w:styleId="1ai">
    <w:name w:val="Outline List 1"/>
    <w:basedOn w:val="Geenlijst"/>
    <w:semiHidden/>
    <w:rsid w:val="007E6AB2"/>
    <w:pPr>
      <w:numPr>
        <w:numId w:val="39"/>
      </w:numPr>
    </w:pPr>
  </w:style>
  <w:style w:type="table" w:styleId="3D-effectenvoortabel1">
    <w:name w:val="Table 3D effects 1"/>
    <w:basedOn w:val="Standaardtabel"/>
    <w:semiHidden/>
    <w:rsid w:val="007E6AB2"/>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7E6AB2"/>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7E6AB2"/>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7E6AB2"/>
  </w:style>
  <w:style w:type="paragraph" w:styleId="Adresenvelop">
    <w:name w:val="envelope address"/>
    <w:basedOn w:val="Standaard"/>
    <w:semiHidden/>
    <w:rsid w:val="007E6AB2"/>
    <w:pPr>
      <w:framePr w:w="7920" w:h="1980" w:hRule="exact" w:hSpace="141" w:wrap="auto" w:hAnchor="page" w:xAlign="center" w:yAlign="bottom"/>
      <w:ind w:left="2880"/>
    </w:pPr>
    <w:rPr>
      <w:rFonts w:cs="Arial"/>
      <w:sz w:val="24"/>
    </w:rPr>
  </w:style>
  <w:style w:type="paragraph" w:styleId="Afsluiting">
    <w:name w:val="Closing"/>
    <w:basedOn w:val="Standaard"/>
    <w:semiHidden/>
    <w:rsid w:val="007E6AB2"/>
    <w:pPr>
      <w:ind w:left="4252"/>
    </w:pPr>
  </w:style>
  <w:style w:type="paragraph" w:styleId="Afzender">
    <w:name w:val="envelope return"/>
    <w:basedOn w:val="Standaard"/>
    <w:semiHidden/>
    <w:rsid w:val="007E6AB2"/>
    <w:rPr>
      <w:rFonts w:cs="Arial"/>
      <w:szCs w:val="20"/>
    </w:rPr>
  </w:style>
  <w:style w:type="numbering" w:styleId="Artikelsectie">
    <w:name w:val="Outline List 3"/>
    <w:basedOn w:val="Geenlijst"/>
    <w:semiHidden/>
    <w:rsid w:val="007E6AB2"/>
    <w:pPr>
      <w:numPr>
        <w:numId w:val="40"/>
      </w:numPr>
    </w:pPr>
  </w:style>
  <w:style w:type="paragraph" w:styleId="Berichtkop">
    <w:name w:val="Message Header"/>
    <w:basedOn w:val="Standaard"/>
    <w:semiHidden/>
    <w:rsid w:val="007E6AB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rsid w:val="007E6AB2"/>
    <w:pPr>
      <w:ind w:left="1440" w:right="1440"/>
    </w:pPr>
  </w:style>
  <w:style w:type="paragraph" w:styleId="Datum">
    <w:name w:val="Date"/>
    <w:basedOn w:val="Standaard"/>
    <w:next w:val="Standaard"/>
    <w:semiHidden/>
    <w:rsid w:val="007E6AB2"/>
  </w:style>
  <w:style w:type="table" w:styleId="Eenvoudigetabel1">
    <w:name w:val="Table Simple 1"/>
    <w:basedOn w:val="Standaardtabel"/>
    <w:semiHidden/>
    <w:rsid w:val="007E6AB2"/>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7E6AB2"/>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7E6AB2"/>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7E6AB2"/>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7E6AB2"/>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7E6AB2"/>
  </w:style>
  <w:style w:type="character" w:styleId="GevolgdeHyperlink">
    <w:name w:val="FollowedHyperlink"/>
    <w:semiHidden/>
    <w:rsid w:val="007E6AB2"/>
    <w:rPr>
      <w:color w:val="800080"/>
      <w:u w:val="single"/>
    </w:rPr>
  </w:style>
  <w:style w:type="paragraph" w:styleId="Handtekening">
    <w:name w:val="Signature"/>
    <w:basedOn w:val="Standaard"/>
    <w:semiHidden/>
    <w:rsid w:val="007E6AB2"/>
    <w:pPr>
      <w:ind w:left="4252"/>
    </w:pPr>
  </w:style>
  <w:style w:type="paragraph" w:styleId="HTML-voorafopgemaakt">
    <w:name w:val="HTML Preformatted"/>
    <w:basedOn w:val="Standaard"/>
    <w:semiHidden/>
    <w:rsid w:val="007E6AB2"/>
    <w:rPr>
      <w:rFonts w:ascii="Courier New" w:hAnsi="Courier New" w:cs="Courier New"/>
      <w:szCs w:val="20"/>
    </w:rPr>
  </w:style>
  <w:style w:type="character" w:styleId="HTMLCode">
    <w:name w:val="HTML Code"/>
    <w:semiHidden/>
    <w:rsid w:val="007E6AB2"/>
    <w:rPr>
      <w:rFonts w:ascii="Courier New" w:hAnsi="Courier New" w:cs="Courier New"/>
      <w:sz w:val="20"/>
      <w:szCs w:val="20"/>
    </w:rPr>
  </w:style>
  <w:style w:type="character" w:styleId="HTMLDefinition">
    <w:name w:val="HTML Definition"/>
    <w:semiHidden/>
    <w:rsid w:val="007E6AB2"/>
    <w:rPr>
      <w:i/>
      <w:iCs/>
    </w:rPr>
  </w:style>
  <w:style w:type="character" w:styleId="HTMLVariable">
    <w:name w:val="HTML Variable"/>
    <w:semiHidden/>
    <w:rsid w:val="007E6AB2"/>
    <w:rPr>
      <w:i/>
      <w:iCs/>
    </w:rPr>
  </w:style>
  <w:style w:type="character" w:styleId="HTML-acroniem">
    <w:name w:val="HTML Acronym"/>
    <w:basedOn w:val="Standaardalinea-lettertype"/>
    <w:semiHidden/>
    <w:rsid w:val="007E6AB2"/>
  </w:style>
  <w:style w:type="paragraph" w:styleId="HTML-adres">
    <w:name w:val="HTML Address"/>
    <w:basedOn w:val="Standaard"/>
    <w:semiHidden/>
    <w:rsid w:val="007E6AB2"/>
    <w:rPr>
      <w:i/>
      <w:iCs/>
    </w:rPr>
  </w:style>
  <w:style w:type="character" w:styleId="HTML-citaat">
    <w:name w:val="HTML Cite"/>
    <w:semiHidden/>
    <w:rsid w:val="007E6AB2"/>
    <w:rPr>
      <w:i/>
      <w:iCs/>
    </w:rPr>
  </w:style>
  <w:style w:type="character" w:styleId="HTML-schrijfmachine">
    <w:name w:val="HTML Typewriter"/>
    <w:semiHidden/>
    <w:rsid w:val="007E6AB2"/>
    <w:rPr>
      <w:rFonts w:ascii="Courier New" w:hAnsi="Courier New" w:cs="Courier New"/>
      <w:sz w:val="20"/>
      <w:szCs w:val="20"/>
    </w:rPr>
  </w:style>
  <w:style w:type="character" w:styleId="HTML-toetsenbord">
    <w:name w:val="HTML Keyboard"/>
    <w:semiHidden/>
    <w:rsid w:val="007E6AB2"/>
    <w:rPr>
      <w:rFonts w:ascii="Courier New" w:hAnsi="Courier New" w:cs="Courier New"/>
      <w:sz w:val="20"/>
      <w:szCs w:val="20"/>
    </w:rPr>
  </w:style>
  <w:style w:type="character" w:styleId="HTML-voorbeeld">
    <w:name w:val="HTML Sample"/>
    <w:semiHidden/>
    <w:rsid w:val="007E6AB2"/>
    <w:rPr>
      <w:rFonts w:ascii="Courier New" w:hAnsi="Courier New" w:cs="Courier New"/>
    </w:rPr>
  </w:style>
  <w:style w:type="character" w:styleId="Hyperlink">
    <w:name w:val="Hyperlink"/>
    <w:semiHidden/>
    <w:rsid w:val="007E6AB2"/>
    <w:rPr>
      <w:color w:val="0000FF"/>
      <w:u w:val="single"/>
    </w:rPr>
  </w:style>
  <w:style w:type="table" w:styleId="Klassieketabel1">
    <w:name w:val="Table Classic 1"/>
    <w:basedOn w:val="Standaardtabel"/>
    <w:semiHidden/>
    <w:rsid w:val="007E6AB2"/>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7E6AB2"/>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7E6AB2"/>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7E6AB2"/>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7E6AB2"/>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7E6AB2"/>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7E6AB2"/>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7E6AB2"/>
    <w:pPr>
      <w:ind w:left="283" w:hanging="283"/>
    </w:pPr>
  </w:style>
  <w:style w:type="paragraph" w:styleId="Lijst2">
    <w:name w:val="List 2"/>
    <w:basedOn w:val="Standaard"/>
    <w:semiHidden/>
    <w:rsid w:val="007E6AB2"/>
    <w:pPr>
      <w:ind w:left="566" w:hanging="283"/>
    </w:pPr>
  </w:style>
  <w:style w:type="paragraph" w:styleId="Lijst3">
    <w:name w:val="List 3"/>
    <w:basedOn w:val="Standaard"/>
    <w:semiHidden/>
    <w:rsid w:val="007E6AB2"/>
    <w:pPr>
      <w:ind w:left="849" w:hanging="283"/>
    </w:pPr>
  </w:style>
  <w:style w:type="paragraph" w:styleId="Lijst4">
    <w:name w:val="List 4"/>
    <w:basedOn w:val="Standaard"/>
    <w:semiHidden/>
    <w:rsid w:val="007E6AB2"/>
    <w:pPr>
      <w:ind w:left="1132" w:hanging="283"/>
    </w:pPr>
  </w:style>
  <w:style w:type="paragraph" w:styleId="Lijst5">
    <w:name w:val="List 5"/>
    <w:basedOn w:val="Standaard"/>
    <w:semiHidden/>
    <w:rsid w:val="007E6AB2"/>
    <w:pPr>
      <w:ind w:left="1415" w:hanging="283"/>
    </w:pPr>
  </w:style>
  <w:style w:type="paragraph" w:styleId="Lijstopsomteken4">
    <w:name w:val="List Bullet 4"/>
    <w:basedOn w:val="Standaard"/>
    <w:semiHidden/>
    <w:rsid w:val="007E6AB2"/>
    <w:pPr>
      <w:numPr>
        <w:numId w:val="29"/>
      </w:numPr>
    </w:pPr>
  </w:style>
  <w:style w:type="paragraph" w:styleId="Lijstopsomteken5">
    <w:name w:val="List Bullet 5"/>
    <w:basedOn w:val="Standaard"/>
    <w:semiHidden/>
    <w:rsid w:val="007E6AB2"/>
    <w:pPr>
      <w:numPr>
        <w:numId w:val="30"/>
      </w:numPr>
    </w:pPr>
  </w:style>
  <w:style w:type="paragraph" w:styleId="Lijstnummering4">
    <w:name w:val="List Number 4"/>
    <w:basedOn w:val="Standaard"/>
    <w:semiHidden/>
    <w:rsid w:val="007E6AB2"/>
    <w:pPr>
      <w:numPr>
        <w:numId w:val="31"/>
      </w:numPr>
    </w:pPr>
  </w:style>
  <w:style w:type="paragraph" w:styleId="Lijstnummering5">
    <w:name w:val="List Number 5"/>
    <w:basedOn w:val="Standaard"/>
    <w:semiHidden/>
    <w:rsid w:val="007E6AB2"/>
    <w:pPr>
      <w:numPr>
        <w:numId w:val="32"/>
      </w:numPr>
    </w:pPr>
  </w:style>
  <w:style w:type="paragraph" w:styleId="Lijstvoortzetting">
    <w:name w:val="List Continue"/>
    <w:basedOn w:val="Standaard"/>
    <w:semiHidden/>
    <w:rsid w:val="007E6AB2"/>
    <w:pPr>
      <w:ind w:left="283"/>
    </w:pPr>
  </w:style>
  <w:style w:type="paragraph" w:styleId="Lijstvoortzetting2">
    <w:name w:val="List Continue 2"/>
    <w:basedOn w:val="Standaard"/>
    <w:semiHidden/>
    <w:rsid w:val="007E6AB2"/>
    <w:pPr>
      <w:ind w:left="566"/>
    </w:pPr>
  </w:style>
  <w:style w:type="paragraph" w:styleId="Lijstvoortzetting3">
    <w:name w:val="List Continue 3"/>
    <w:basedOn w:val="Standaard"/>
    <w:semiHidden/>
    <w:rsid w:val="007E6AB2"/>
    <w:pPr>
      <w:ind w:left="849"/>
    </w:pPr>
  </w:style>
  <w:style w:type="paragraph" w:styleId="Lijstvoortzetting4">
    <w:name w:val="List Continue 4"/>
    <w:basedOn w:val="Standaard"/>
    <w:semiHidden/>
    <w:rsid w:val="007E6AB2"/>
    <w:pPr>
      <w:ind w:left="1132"/>
    </w:pPr>
  </w:style>
  <w:style w:type="paragraph" w:styleId="Lijstvoortzetting5">
    <w:name w:val="List Continue 5"/>
    <w:basedOn w:val="Standaard"/>
    <w:semiHidden/>
    <w:rsid w:val="007E6AB2"/>
    <w:pPr>
      <w:ind w:left="1415"/>
    </w:pPr>
  </w:style>
  <w:style w:type="character" w:styleId="Nadruk">
    <w:name w:val="Emphasis"/>
    <w:qFormat/>
    <w:rsid w:val="007E6AB2"/>
    <w:rPr>
      <w:i/>
      <w:iCs/>
    </w:rPr>
  </w:style>
  <w:style w:type="paragraph" w:styleId="Normaalweb">
    <w:name w:val="Normal (Web)"/>
    <w:basedOn w:val="Standaard"/>
    <w:semiHidden/>
    <w:rsid w:val="007E6AB2"/>
    <w:rPr>
      <w:rFonts w:ascii="Times New Roman" w:hAnsi="Times New Roman"/>
      <w:sz w:val="24"/>
    </w:rPr>
  </w:style>
  <w:style w:type="paragraph" w:styleId="Notitiekop">
    <w:name w:val="Note Heading"/>
    <w:basedOn w:val="Standaard"/>
    <w:next w:val="Standaard"/>
    <w:semiHidden/>
    <w:rsid w:val="007E6AB2"/>
  </w:style>
  <w:style w:type="character" w:styleId="Paginanummer">
    <w:name w:val="page number"/>
    <w:basedOn w:val="Standaardalinea-lettertype"/>
    <w:semiHidden/>
    <w:rsid w:val="007E6AB2"/>
  </w:style>
  <w:style w:type="paragraph" w:styleId="Plattetekst">
    <w:name w:val="Body Text"/>
    <w:basedOn w:val="Standaard"/>
    <w:semiHidden/>
    <w:rsid w:val="007E6AB2"/>
  </w:style>
  <w:style w:type="paragraph" w:styleId="Plattetekst2">
    <w:name w:val="Body Text 2"/>
    <w:basedOn w:val="Standaard"/>
    <w:semiHidden/>
    <w:rsid w:val="007E6AB2"/>
    <w:pPr>
      <w:spacing w:line="480" w:lineRule="auto"/>
    </w:pPr>
  </w:style>
  <w:style w:type="paragraph" w:styleId="Plattetekst3">
    <w:name w:val="Body Text 3"/>
    <w:basedOn w:val="Standaard"/>
    <w:semiHidden/>
    <w:rsid w:val="007E6AB2"/>
    <w:rPr>
      <w:sz w:val="16"/>
      <w:szCs w:val="16"/>
    </w:rPr>
  </w:style>
  <w:style w:type="paragraph" w:styleId="Platteteksteersteinspringing">
    <w:name w:val="Body Text First Indent"/>
    <w:basedOn w:val="Plattetekst"/>
    <w:semiHidden/>
    <w:rsid w:val="007E6AB2"/>
    <w:pPr>
      <w:ind w:firstLine="210"/>
    </w:pPr>
  </w:style>
  <w:style w:type="paragraph" w:styleId="Plattetekstinspringen">
    <w:name w:val="Body Text Indent"/>
    <w:basedOn w:val="Standaard"/>
    <w:semiHidden/>
    <w:rsid w:val="007E6AB2"/>
    <w:pPr>
      <w:ind w:left="283"/>
    </w:pPr>
  </w:style>
  <w:style w:type="paragraph" w:styleId="Platteteksteersteinspringing2">
    <w:name w:val="Body Text First Indent 2"/>
    <w:basedOn w:val="Plattetekstinspringen"/>
    <w:semiHidden/>
    <w:rsid w:val="007E6AB2"/>
    <w:pPr>
      <w:ind w:firstLine="210"/>
    </w:pPr>
  </w:style>
  <w:style w:type="paragraph" w:styleId="Plattetekstinspringen2">
    <w:name w:val="Body Text Indent 2"/>
    <w:basedOn w:val="Standaard"/>
    <w:semiHidden/>
    <w:rsid w:val="007E6AB2"/>
    <w:pPr>
      <w:spacing w:line="480" w:lineRule="auto"/>
      <w:ind w:left="283"/>
    </w:pPr>
  </w:style>
  <w:style w:type="paragraph" w:styleId="Plattetekstinspringen3">
    <w:name w:val="Body Text Indent 3"/>
    <w:basedOn w:val="Standaard"/>
    <w:semiHidden/>
    <w:rsid w:val="007E6AB2"/>
    <w:pPr>
      <w:ind w:left="283"/>
    </w:pPr>
    <w:rPr>
      <w:sz w:val="16"/>
      <w:szCs w:val="16"/>
    </w:rPr>
  </w:style>
  <w:style w:type="table" w:styleId="Professioneletabel">
    <w:name w:val="Table Professional"/>
    <w:basedOn w:val="Standaardtabel"/>
    <w:semiHidden/>
    <w:rsid w:val="007E6AB2"/>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7E6AB2"/>
  </w:style>
  <w:style w:type="paragraph" w:styleId="Standaardinspringing">
    <w:name w:val="Normal Indent"/>
    <w:basedOn w:val="Standaard"/>
    <w:semiHidden/>
    <w:rsid w:val="007E6AB2"/>
    <w:pPr>
      <w:ind w:left="708"/>
    </w:pPr>
  </w:style>
  <w:style w:type="paragraph" w:styleId="Ondertitel">
    <w:name w:val="Subtitle"/>
    <w:basedOn w:val="Standaard"/>
    <w:qFormat/>
    <w:rsid w:val="007E6AB2"/>
    <w:pPr>
      <w:spacing w:after="60"/>
      <w:jc w:val="center"/>
      <w:outlineLvl w:val="1"/>
    </w:pPr>
    <w:rPr>
      <w:rFonts w:cs="Arial"/>
      <w:sz w:val="24"/>
    </w:rPr>
  </w:style>
  <w:style w:type="table" w:styleId="Tabelkolommen1">
    <w:name w:val="Table Columns 1"/>
    <w:basedOn w:val="Standaardtabel"/>
    <w:semiHidden/>
    <w:rsid w:val="007E6AB2"/>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7E6AB2"/>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7E6AB2"/>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7E6AB2"/>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7E6AB2"/>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7E6AB2"/>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7E6AB2"/>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7E6AB2"/>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7E6AB2"/>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7E6AB2"/>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7E6AB2"/>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7E6AB2"/>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7E6AB2"/>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7E6AB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7E6AB2"/>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7E6AB2"/>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7E6AB2"/>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7E6AB2"/>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7E6AB2"/>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7E6AB2"/>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7E6AB2"/>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7E6AB2"/>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7E6AB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7E6AB2"/>
    <w:rPr>
      <w:rFonts w:ascii="Courier New" w:hAnsi="Courier New" w:cs="Courier New"/>
      <w:szCs w:val="20"/>
    </w:rPr>
  </w:style>
  <w:style w:type="table" w:styleId="Verfijndetabel1">
    <w:name w:val="Table Subtle 1"/>
    <w:basedOn w:val="Standaardtabel"/>
    <w:semiHidden/>
    <w:rsid w:val="007E6AB2"/>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7E6AB2"/>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7E6AB2"/>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7E6AB2"/>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7E6AB2"/>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7E6AB2"/>
    <w:rPr>
      <w:b/>
      <w:bCs/>
    </w:rPr>
  </w:style>
  <w:style w:type="character" w:customStyle="1" w:styleId="VoettekstChar">
    <w:name w:val="Voettekst Char"/>
    <w:link w:val="Voettekst"/>
    <w:semiHidden/>
    <w:rsid w:val="00B27E94"/>
    <w:rPr>
      <w:rFonts w:ascii="Arial" w:hAnsi="Arial"/>
      <w:sz w:val="16"/>
      <w:szCs w:val="24"/>
    </w:rPr>
  </w:style>
  <w:style w:type="paragraph" w:styleId="Duidelijkcitaat">
    <w:name w:val="Intense Quote"/>
    <w:basedOn w:val="Standaard"/>
    <w:next w:val="Standaard"/>
    <w:link w:val="DuidelijkcitaatChar"/>
    <w:uiPriority w:val="30"/>
    <w:qFormat/>
    <w:rsid w:val="00E241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2418E"/>
    <w:rPr>
      <w:rFonts w:ascii="Arial" w:hAnsi="Arial"/>
      <w:i/>
      <w:iCs/>
      <w:color w:val="5B9BD5" w:themeColor="accent1"/>
      <w:szCs w:val="24"/>
      <w:lang w:val="nl-NL" w:eastAsia="nl-NL"/>
    </w:rPr>
  </w:style>
  <w:style w:type="character" w:styleId="Tekstvantijdelijkeaanduiding">
    <w:name w:val="Placeholder Text"/>
    <w:basedOn w:val="Standaardalinea-lettertype"/>
    <w:uiPriority w:val="99"/>
    <w:semiHidden/>
    <w:rsid w:val="00E2418E"/>
    <w:rPr>
      <w:color w:val="808080"/>
    </w:rPr>
  </w:style>
  <w:style w:type="paragraph" w:styleId="Lijstalinea">
    <w:name w:val="List Paragraph"/>
    <w:basedOn w:val="Standaard"/>
    <w:uiPriority w:val="34"/>
    <w:qFormat/>
    <w:rsid w:val="00E2418E"/>
    <w:pPr>
      <w:spacing w:after="0"/>
      <w:ind w:left="720"/>
    </w:pPr>
    <w:rPr>
      <w:rFonts w:ascii="Calibri" w:eastAsiaTheme="minorHAnsi" w:hAnsi="Calibri" w:cs="Calibri"/>
      <w:sz w:val="22"/>
      <w:szCs w:val="22"/>
      <w:lang w:val="nl-BE" w:eastAsia="en-US"/>
    </w:rPr>
  </w:style>
  <w:style w:type="character" w:styleId="Intensieveverwijzing">
    <w:name w:val="Intense Reference"/>
    <w:basedOn w:val="Standaardalinea-lettertype"/>
    <w:uiPriority w:val="32"/>
    <w:qFormat/>
    <w:rsid w:val="00E2418E"/>
    <w:rPr>
      <w:b/>
      <w:bCs/>
      <w:smallCaps/>
      <w:color w:val="5B9BD5" w:themeColor="accent1"/>
      <w:spacing w:val="5"/>
    </w:rPr>
  </w:style>
  <w:style w:type="character" w:styleId="Verwijzingopmerking">
    <w:name w:val="annotation reference"/>
    <w:basedOn w:val="Standaardalinea-lettertype"/>
    <w:rsid w:val="003D065C"/>
    <w:rPr>
      <w:sz w:val="16"/>
      <w:szCs w:val="16"/>
    </w:rPr>
  </w:style>
  <w:style w:type="paragraph" w:styleId="Onderwerpvanopmerking">
    <w:name w:val="annotation subject"/>
    <w:basedOn w:val="Tekstopmerking"/>
    <w:next w:val="Tekstopmerking"/>
    <w:link w:val="OnderwerpvanopmerkingChar"/>
    <w:rsid w:val="003D065C"/>
    <w:pPr>
      <w:spacing w:after="120"/>
    </w:pPr>
    <w:rPr>
      <w:rFonts w:ascii="Arial" w:hAnsi="Arial"/>
      <w:b/>
      <w:bCs/>
    </w:rPr>
  </w:style>
  <w:style w:type="character" w:customStyle="1" w:styleId="TekstopmerkingChar">
    <w:name w:val="Tekst opmerking Char"/>
    <w:basedOn w:val="Standaardalinea-lettertype"/>
    <w:link w:val="Tekstopmerking"/>
    <w:semiHidden/>
    <w:rsid w:val="003D065C"/>
    <w:rPr>
      <w:rFonts w:ascii="Tahoma" w:hAnsi="Tahoma"/>
      <w:lang w:val="nl-NL" w:eastAsia="nl-NL"/>
    </w:rPr>
  </w:style>
  <w:style w:type="character" w:customStyle="1" w:styleId="OnderwerpvanopmerkingChar">
    <w:name w:val="Onderwerp van opmerking Char"/>
    <w:basedOn w:val="TekstopmerkingChar"/>
    <w:link w:val="Onderwerpvanopmerking"/>
    <w:rsid w:val="003D065C"/>
    <w:rPr>
      <w:rFonts w:ascii="Arial" w:hAnsi="Arial"/>
      <w:b/>
      <w:bCs/>
      <w:lang w:val="nl-NL" w:eastAsia="nl-NL"/>
    </w:rPr>
  </w:style>
  <w:style w:type="character" w:customStyle="1" w:styleId="Onopgelostemelding1">
    <w:name w:val="Onopgeloste melding1"/>
    <w:basedOn w:val="Standaardalinea-lettertype"/>
    <w:uiPriority w:val="99"/>
    <w:semiHidden/>
    <w:unhideWhenUsed/>
    <w:rsid w:val="008267A1"/>
    <w:rPr>
      <w:color w:val="605E5C"/>
      <w:shd w:val="clear" w:color="auto" w:fill="E1DFDD"/>
    </w:rPr>
  </w:style>
  <w:style w:type="paragraph" w:customStyle="1" w:styleId="Standaard1">
    <w:name w:val="Standaard1"/>
    <w:basedOn w:val="Standaard"/>
    <w:rsid w:val="00B83ECF"/>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2B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392230">
      <w:bodyDiv w:val="1"/>
      <w:marLeft w:val="0"/>
      <w:marRight w:val="0"/>
      <w:marTop w:val="0"/>
      <w:marBottom w:val="0"/>
      <w:divBdr>
        <w:top w:val="none" w:sz="0" w:space="0" w:color="auto"/>
        <w:left w:val="none" w:sz="0" w:space="0" w:color="auto"/>
        <w:bottom w:val="none" w:sz="0" w:space="0" w:color="auto"/>
        <w:right w:val="none" w:sz="0" w:space="0" w:color="auto"/>
      </w:divBdr>
      <w:divsChild>
        <w:div w:id="780538457">
          <w:marLeft w:val="0"/>
          <w:marRight w:val="0"/>
          <w:marTop w:val="0"/>
          <w:marBottom w:val="0"/>
          <w:divBdr>
            <w:top w:val="none" w:sz="0" w:space="0" w:color="auto"/>
            <w:left w:val="none" w:sz="0" w:space="0" w:color="auto"/>
            <w:bottom w:val="none" w:sz="0" w:space="0" w:color="auto"/>
            <w:right w:val="none" w:sz="0" w:space="0" w:color="auto"/>
          </w:divBdr>
        </w:div>
        <w:div w:id="1779711015">
          <w:marLeft w:val="0"/>
          <w:marRight w:val="0"/>
          <w:marTop w:val="0"/>
          <w:marBottom w:val="0"/>
          <w:divBdr>
            <w:top w:val="none" w:sz="0" w:space="0" w:color="auto"/>
            <w:left w:val="none" w:sz="0" w:space="0" w:color="auto"/>
            <w:bottom w:val="none" w:sz="0" w:space="0" w:color="auto"/>
            <w:right w:val="none" w:sz="0" w:space="0" w:color="auto"/>
          </w:divBdr>
        </w:div>
        <w:div w:id="1562599543">
          <w:marLeft w:val="0"/>
          <w:marRight w:val="0"/>
          <w:marTop w:val="0"/>
          <w:marBottom w:val="0"/>
          <w:divBdr>
            <w:top w:val="none" w:sz="0" w:space="0" w:color="auto"/>
            <w:left w:val="none" w:sz="0" w:space="0" w:color="auto"/>
            <w:bottom w:val="none" w:sz="0" w:space="0" w:color="auto"/>
            <w:right w:val="none" w:sz="0" w:space="0" w:color="auto"/>
          </w:divBdr>
        </w:div>
        <w:div w:id="1786314940">
          <w:marLeft w:val="0"/>
          <w:marRight w:val="0"/>
          <w:marTop w:val="0"/>
          <w:marBottom w:val="0"/>
          <w:divBdr>
            <w:top w:val="none" w:sz="0" w:space="0" w:color="auto"/>
            <w:left w:val="none" w:sz="0" w:space="0" w:color="auto"/>
            <w:bottom w:val="none" w:sz="0" w:space="0" w:color="auto"/>
            <w:right w:val="none" w:sz="0" w:space="0" w:color="auto"/>
          </w:divBdr>
        </w:div>
        <w:div w:id="1527020251">
          <w:marLeft w:val="0"/>
          <w:marRight w:val="0"/>
          <w:marTop w:val="0"/>
          <w:marBottom w:val="0"/>
          <w:divBdr>
            <w:top w:val="none" w:sz="0" w:space="0" w:color="auto"/>
            <w:left w:val="none" w:sz="0" w:space="0" w:color="auto"/>
            <w:bottom w:val="none" w:sz="0" w:space="0" w:color="auto"/>
            <w:right w:val="none" w:sz="0" w:space="0" w:color="auto"/>
          </w:divBdr>
        </w:div>
      </w:divsChild>
    </w:div>
    <w:div w:id="1544976045">
      <w:bodyDiv w:val="1"/>
      <w:marLeft w:val="0"/>
      <w:marRight w:val="0"/>
      <w:marTop w:val="0"/>
      <w:marBottom w:val="0"/>
      <w:divBdr>
        <w:top w:val="none" w:sz="0" w:space="0" w:color="auto"/>
        <w:left w:val="none" w:sz="0" w:space="0" w:color="auto"/>
        <w:bottom w:val="none" w:sz="0" w:space="0" w:color="auto"/>
        <w:right w:val="none" w:sz="0" w:space="0" w:color="auto"/>
      </w:divBdr>
      <w:divsChild>
        <w:div w:id="254634737">
          <w:marLeft w:val="0"/>
          <w:marRight w:val="0"/>
          <w:marTop w:val="0"/>
          <w:marBottom w:val="0"/>
          <w:divBdr>
            <w:top w:val="none" w:sz="0" w:space="0" w:color="auto"/>
            <w:left w:val="none" w:sz="0" w:space="0" w:color="auto"/>
            <w:bottom w:val="none" w:sz="0" w:space="0" w:color="auto"/>
            <w:right w:val="none" w:sz="0" w:space="0" w:color="auto"/>
          </w:divBdr>
        </w:div>
        <w:div w:id="2048528609">
          <w:marLeft w:val="0"/>
          <w:marRight w:val="0"/>
          <w:marTop w:val="0"/>
          <w:marBottom w:val="0"/>
          <w:divBdr>
            <w:top w:val="none" w:sz="0" w:space="0" w:color="auto"/>
            <w:left w:val="none" w:sz="0" w:space="0" w:color="auto"/>
            <w:bottom w:val="none" w:sz="0" w:space="0" w:color="auto"/>
            <w:right w:val="none" w:sz="0" w:space="0" w:color="auto"/>
          </w:divBdr>
        </w:div>
        <w:div w:id="101610938">
          <w:marLeft w:val="0"/>
          <w:marRight w:val="0"/>
          <w:marTop w:val="0"/>
          <w:marBottom w:val="0"/>
          <w:divBdr>
            <w:top w:val="none" w:sz="0" w:space="0" w:color="auto"/>
            <w:left w:val="none" w:sz="0" w:space="0" w:color="auto"/>
            <w:bottom w:val="none" w:sz="0" w:space="0" w:color="auto"/>
            <w:right w:val="none" w:sz="0" w:space="0" w:color="auto"/>
          </w:divBdr>
        </w:div>
        <w:div w:id="185875669">
          <w:marLeft w:val="0"/>
          <w:marRight w:val="0"/>
          <w:marTop w:val="0"/>
          <w:marBottom w:val="0"/>
          <w:divBdr>
            <w:top w:val="none" w:sz="0" w:space="0" w:color="auto"/>
            <w:left w:val="none" w:sz="0" w:space="0" w:color="auto"/>
            <w:bottom w:val="none" w:sz="0" w:space="0" w:color="auto"/>
            <w:right w:val="none" w:sz="0" w:space="0" w:color="auto"/>
          </w:divBdr>
        </w:div>
      </w:divsChild>
    </w:div>
    <w:div w:id="1680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mijnziekenhuis.be"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mariamiddelares.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91EE5604F84B3283758A76FBC0369D"/>
        <w:category>
          <w:name w:val="Algemeen"/>
          <w:gallery w:val="placeholder"/>
        </w:category>
        <w:types>
          <w:type w:val="bbPlcHdr"/>
        </w:types>
        <w:behaviors>
          <w:behavior w:val="content"/>
        </w:behaviors>
        <w:guid w:val="{B1448187-E59D-446D-A8BE-90FCAB320F48}"/>
      </w:docPartPr>
      <w:docPartBody>
        <w:p w:rsidR="00F87957" w:rsidRDefault="00F87957" w:rsidP="00F87957">
          <w:pPr>
            <w:pStyle w:val="2291EE5604F84B3283758A76FBC0369D1"/>
          </w:pPr>
          <w:r w:rsidRPr="00E2418E">
            <w:rPr>
              <w:rStyle w:val="Tekstvantijdelijkeaanduiding"/>
              <w:sz w:val="24"/>
              <w:szCs w:val="24"/>
            </w:rPr>
            <w:t>Klik of tik om tekst in te voeren.</w:t>
          </w:r>
        </w:p>
      </w:docPartBody>
    </w:docPart>
    <w:docPart>
      <w:docPartPr>
        <w:name w:val="FD2D23C23646419D9BDD1AC2A104057C"/>
        <w:category>
          <w:name w:val="Algemeen"/>
          <w:gallery w:val="placeholder"/>
        </w:category>
        <w:types>
          <w:type w:val="bbPlcHdr"/>
        </w:types>
        <w:behaviors>
          <w:behavior w:val="content"/>
        </w:behaviors>
        <w:guid w:val="{FA71808C-5ACA-4BE2-A49B-0F4803A37328}"/>
      </w:docPartPr>
      <w:docPartBody>
        <w:p w:rsidR="00F87957" w:rsidRDefault="00F87957" w:rsidP="00F87957">
          <w:pPr>
            <w:pStyle w:val="FD2D23C23646419D9BDD1AC2A104057C1"/>
          </w:pPr>
          <w:r w:rsidRPr="00416CD1">
            <w:rPr>
              <w:rStyle w:val="Tekstvantijdelijkeaanduiding"/>
            </w:rPr>
            <w:t>Klik of tik om tekst in te voeren.</w:t>
          </w:r>
        </w:p>
      </w:docPartBody>
    </w:docPart>
    <w:docPart>
      <w:docPartPr>
        <w:name w:val="2DB4B21DCCDF47A7BAB9BAF29C53D232"/>
        <w:category>
          <w:name w:val="Algemeen"/>
          <w:gallery w:val="placeholder"/>
        </w:category>
        <w:types>
          <w:type w:val="bbPlcHdr"/>
        </w:types>
        <w:behaviors>
          <w:behavior w:val="content"/>
        </w:behaviors>
        <w:guid w:val="{AFB7A220-66AF-4709-BD76-576AB937C3C7}"/>
      </w:docPartPr>
      <w:docPartBody>
        <w:p w:rsidR="00F87957" w:rsidRDefault="00F87957" w:rsidP="00F87957">
          <w:pPr>
            <w:pStyle w:val="2DB4B21DCCDF47A7BAB9BAF29C53D2321"/>
          </w:pPr>
          <w:r w:rsidRPr="00416CD1">
            <w:rPr>
              <w:rStyle w:val="Tekstvantijdelijkeaanduiding"/>
            </w:rPr>
            <w:t>Klik of tik om tekst in te voeren.</w:t>
          </w:r>
        </w:p>
      </w:docPartBody>
    </w:docPart>
    <w:docPart>
      <w:docPartPr>
        <w:name w:val="A154635EF3864F18936394D3008E5849"/>
        <w:category>
          <w:name w:val="Algemeen"/>
          <w:gallery w:val="placeholder"/>
        </w:category>
        <w:types>
          <w:type w:val="bbPlcHdr"/>
        </w:types>
        <w:behaviors>
          <w:behavior w:val="content"/>
        </w:behaviors>
        <w:guid w:val="{5A1C1DE1-718C-45FF-A0C5-A2B01147CBF3}"/>
      </w:docPartPr>
      <w:docPartBody>
        <w:p w:rsidR="00F87957" w:rsidRDefault="00F87957" w:rsidP="00F87957">
          <w:pPr>
            <w:pStyle w:val="A154635EF3864F18936394D3008E58491"/>
          </w:pPr>
          <w:r w:rsidRPr="00416CD1">
            <w:rPr>
              <w:rStyle w:val="Tekstvantijdelijkeaanduiding"/>
            </w:rPr>
            <w:t>Kies een item.</w:t>
          </w:r>
        </w:p>
      </w:docPartBody>
    </w:docPart>
    <w:docPart>
      <w:docPartPr>
        <w:name w:val="B5C25216347A4B69884AB1109B5B1E42"/>
        <w:category>
          <w:name w:val="Algemeen"/>
          <w:gallery w:val="placeholder"/>
        </w:category>
        <w:types>
          <w:type w:val="bbPlcHdr"/>
        </w:types>
        <w:behaviors>
          <w:behavior w:val="content"/>
        </w:behaviors>
        <w:guid w:val="{BB3D4B1C-1E3A-494F-9037-AE303920E779}"/>
      </w:docPartPr>
      <w:docPartBody>
        <w:p w:rsidR="0059738E" w:rsidRDefault="00856FDB" w:rsidP="00856FDB">
          <w:pPr>
            <w:pStyle w:val="B5C25216347A4B69884AB1109B5B1E42"/>
          </w:pPr>
          <w:r w:rsidRPr="00E2418E">
            <w:rPr>
              <w:rStyle w:val="Tekstvantijdelijkeaanduiding"/>
              <w:sz w:val="24"/>
              <w:szCs w:val="24"/>
            </w:rPr>
            <w:t>Klik of tik om tekst in te voeren.</w:t>
          </w:r>
        </w:p>
      </w:docPartBody>
    </w:docPart>
    <w:docPart>
      <w:docPartPr>
        <w:name w:val="EC8712F32C3445269CA3EFCA7B2A294B"/>
        <w:category>
          <w:name w:val="Algemeen"/>
          <w:gallery w:val="placeholder"/>
        </w:category>
        <w:types>
          <w:type w:val="bbPlcHdr"/>
        </w:types>
        <w:behaviors>
          <w:behavior w:val="content"/>
        </w:behaviors>
        <w:guid w:val="{709B9E62-61B5-46F5-BEC7-E6F5C24EDCBF}"/>
      </w:docPartPr>
      <w:docPartBody>
        <w:p w:rsidR="0059738E" w:rsidRDefault="00856FDB" w:rsidP="00856FDB">
          <w:pPr>
            <w:pStyle w:val="EC8712F32C3445269CA3EFCA7B2A294B"/>
          </w:pPr>
          <w:r w:rsidRPr="00E2418E">
            <w:rPr>
              <w:rStyle w:val="Tekstvantijdelijkeaanduiding"/>
              <w:sz w:val="24"/>
              <w:szCs w:val="24"/>
            </w:rPr>
            <w:t>Klik of tik om tekst in te voeren.</w:t>
          </w:r>
        </w:p>
      </w:docPartBody>
    </w:docPart>
    <w:docPart>
      <w:docPartPr>
        <w:name w:val="B468D25E8D1F4E699E0F8089690B91C5"/>
        <w:category>
          <w:name w:val="Algemeen"/>
          <w:gallery w:val="placeholder"/>
        </w:category>
        <w:types>
          <w:type w:val="bbPlcHdr"/>
        </w:types>
        <w:behaviors>
          <w:behavior w:val="content"/>
        </w:behaviors>
        <w:guid w:val="{6718CAF0-E7BB-4E2D-95FA-0D916052CFC8}"/>
      </w:docPartPr>
      <w:docPartBody>
        <w:p w:rsidR="0059738E" w:rsidRDefault="00856FDB" w:rsidP="00856FDB">
          <w:pPr>
            <w:pStyle w:val="B468D25E8D1F4E699E0F8089690B91C5"/>
          </w:pPr>
          <w:r w:rsidRPr="00E2418E">
            <w:rPr>
              <w:rStyle w:val="Tekstvantijdelijkeaanduiding"/>
              <w:sz w:val="24"/>
              <w:szCs w:val="24"/>
            </w:rPr>
            <w:t>Klik of tik om tekst in te voeren.</w:t>
          </w:r>
        </w:p>
      </w:docPartBody>
    </w:docPart>
    <w:docPart>
      <w:docPartPr>
        <w:name w:val="86C3A9A87D4A4F0EB53D792585987AB5"/>
        <w:category>
          <w:name w:val="Algemeen"/>
          <w:gallery w:val="placeholder"/>
        </w:category>
        <w:types>
          <w:type w:val="bbPlcHdr"/>
        </w:types>
        <w:behaviors>
          <w:behavior w:val="content"/>
        </w:behaviors>
        <w:guid w:val="{AC6CCDEC-B7FA-4800-9B24-DB8A58647A3C}"/>
      </w:docPartPr>
      <w:docPartBody>
        <w:p w:rsidR="0059738E" w:rsidRDefault="00856FDB" w:rsidP="00856FDB">
          <w:pPr>
            <w:pStyle w:val="86C3A9A87D4A4F0EB53D792585987AB5"/>
          </w:pPr>
          <w:r w:rsidRPr="00E2418E">
            <w:rPr>
              <w:rStyle w:val="Tekstvantijdelijkeaanduiding"/>
              <w:sz w:val="24"/>
              <w:szCs w:val="24"/>
            </w:rPr>
            <w:t>Klik of tik om tekst in te voeren.</w:t>
          </w:r>
        </w:p>
      </w:docPartBody>
    </w:docPart>
    <w:docPart>
      <w:docPartPr>
        <w:name w:val="5DF85C3AAC714270B6E886519A0AB9E1"/>
        <w:category>
          <w:name w:val="Algemeen"/>
          <w:gallery w:val="placeholder"/>
        </w:category>
        <w:types>
          <w:type w:val="bbPlcHdr"/>
        </w:types>
        <w:behaviors>
          <w:behavior w:val="content"/>
        </w:behaviors>
        <w:guid w:val="{C442BE50-6A14-4AB0-AE89-A22201F87B7B}"/>
      </w:docPartPr>
      <w:docPartBody>
        <w:p w:rsidR="0059738E" w:rsidRDefault="00856FDB" w:rsidP="00856FDB">
          <w:pPr>
            <w:pStyle w:val="5DF85C3AAC714270B6E886519A0AB9E1"/>
          </w:pPr>
          <w:r w:rsidRPr="00E2418E">
            <w:rPr>
              <w:rStyle w:val="Tekstvantijdelijkeaanduiding"/>
              <w:sz w:val="24"/>
              <w:szCs w:val="24"/>
            </w:rPr>
            <w:t>Klik of tik om tekst in te voeren.</w:t>
          </w:r>
        </w:p>
      </w:docPartBody>
    </w:docPart>
    <w:docPart>
      <w:docPartPr>
        <w:name w:val="1D1406F53D6540FBAC1D56E25308190E"/>
        <w:category>
          <w:name w:val="Algemeen"/>
          <w:gallery w:val="placeholder"/>
        </w:category>
        <w:types>
          <w:type w:val="bbPlcHdr"/>
        </w:types>
        <w:behaviors>
          <w:behavior w:val="content"/>
        </w:behaviors>
        <w:guid w:val="{5CB78DDC-56DF-448A-AF50-B20FC229EB22}"/>
      </w:docPartPr>
      <w:docPartBody>
        <w:p w:rsidR="0059738E" w:rsidRDefault="00856FDB" w:rsidP="00856FDB">
          <w:pPr>
            <w:pStyle w:val="1D1406F53D6540FBAC1D56E25308190E"/>
          </w:pPr>
          <w:r w:rsidRPr="00E2418E">
            <w:rPr>
              <w:rStyle w:val="Tekstvantijdelijkeaanduiding"/>
              <w:sz w:val="24"/>
              <w:szCs w:val="24"/>
            </w:rPr>
            <w:t>Klik of tik om tekst in te voeren.</w:t>
          </w:r>
        </w:p>
      </w:docPartBody>
    </w:docPart>
    <w:docPart>
      <w:docPartPr>
        <w:name w:val="18287BEDFB7943D19DA9C172379BE347"/>
        <w:category>
          <w:name w:val="Algemeen"/>
          <w:gallery w:val="placeholder"/>
        </w:category>
        <w:types>
          <w:type w:val="bbPlcHdr"/>
        </w:types>
        <w:behaviors>
          <w:behavior w:val="content"/>
        </w:behaviors>
        <w:guid w:val="{0AA28631-7E96-4348-BC53-1539A86FF502}"/>
      </w:docPartPr>
      <w:docPartBody>
        <w:p w:rsidR="0059738E" w:rsidRDefault="00856FDB" w:rsidP="00856FDB">
          <w:pPr>
            <w:pStyle w:val="18287BEDFB7943D19DA9C172379BE347"/>
          </w:pPr>
          <w:r w:rsidRPr="00E2418E">
            <w:rPr>
              <w:rStyle w:val="Tekstvantijdelijkeaanduiding"/>
              <w:sz w:val="24"/>
              <w:szCs w:val="24"/>
            </w:rPr>
            <w:t>Klik of tik om tekst in te voeren.</w:t>
          </w:r>
        </w:p>
      </w:docPartBody>
    </w:docPart>
    <w:docPart>
      <w:docPartPr>
        <w:name w:val="452A43C1B3BF4A0295A8B7A4A509672A"/>
        <w:category>
          <w:name w:val="Algemeen"/>
          <w:gallery w:val="placeholder"/>
        </w:category>
        <w:types>
          <w:type w:val="bbPlcHdr"/>
        </w:types>
        <w:behaviors>
          <w:behavior w:val="content"/>
        </w:behaviors>
        <w:guid w:val="{4807C225-D7C4-4A36-B67D-08A7A7BDFC7D}"/>
      </w:docPartPr>
      <w:docPartBody>
        <w:p w:rsidR="0059738E" w:rsidRDefault="00856FDB" w:rsidP="00856FDB">
          <w:pPr>
            <w:pStyle w:val="452A43C1B3BF4A0295A8B7A4A509672A"/>
          </w:pPr>
          <w:r w:rsidRPr="00E2418E">
            <w:rPr>
              <w:rStyle w:val="Tekstvantijdelijkeaanduiding"/>
              <w:sz w:val="24"/>
              <w:szCs w:val="24"/>
            </w:rPr>
            <w:t>Klik of tik om tekst in te voeren.</w:t>
          </w:r>
        </w:p>
      </w:docPartBody>
    </w:docPart>
    <w:docPart>
      <w:docPartPr>
        <w:name w:val="06108A44AA824FEDB6D491ABB3174110"/>
        <w:category>
          <w:name w:val="Algemeen"/>
          <w:gallery w:val="placeholder"/>
        </w:category>
        <w:types>
          <w:type w:val="bbPlcHdr"/>
        </w:types>
        <w:behaviors>
          <w:behavior w:val="content"/>
        </w:behaviors>
        <w:guid w:val="{1B667EAE-B3CA-4D52-A84C-2F366EB41C80}"/>
      </w:docPartPr>
      <w:docPartBody>
        <w:p w:rsidR="0059738E" w:rsidRDefault="00856FDB" w:rsidP="00856FDB">
          <w:pPr>
            <w:pStyle w:val="06108A44AA824FEDB6D491ABB3174110"/>
          </w:pPr>
          <w:r w:rsidRPr="00E2418E">
            <w:rPr>
              <w:rStyle w:val="Tekstvantijdelijkeaanduiding"/>
              <w:sz w:val="24"/>
              <w:szCs w:val="24"/>
            </w:rPr>
            <w:t>Klik of tik om tekst in te voeren.</w:t>
          </w:r>
        </w:p>
      </w:docPartBody>
    </w:docPart>
    <w:docPart>
      <w:docPartPr>
        <w:name w:val="05BEA19C7F8A45E18CEA0C6BC4DEE020"/>
        <w:category>
          <w:name w:val="Algemeen"/>
          <w:gallery w:val="placeholder"/>
        </w:category>
        <w:types>
          <w:type w:val="bbPlcHdr"/>
        </w:types>
        <w:behaviors>
          <w:behavior w:val="content"/>
        </w:behaviors>
        <w:guid w:val="{4ED7EA55-5C9F-4AD2-A64D-B40061D40A62}"/>
      </w:docPartPr>
      <w:docPartBody>
        <w:p w:rsidR="0059738E" w:rsidRDefault="00856FDB" w:rsidP="00856FDB">
          <w:pPr>
            <w:pStyle w:val="05BEA19C7F8A45E18CEA0C6BC4DEE020"/>
          </w:pPr>
          <w:r w:rsidRPr="00E2418E">
            <w:rPr>
              <w:rStyle w:val="Tekstvantijdelijkeaanduiding"/>
              <w:sz w:val="24"/>
              <w:szCs w:val="24"/>
            </w:rPr>
            <w:t>Klik of tik om tekst in te voeren.</w:t>
          </w:r>
        </w:p>
      </w:docPartBody>
    </w:docPart>
    <w:docPart>
      <w:docPartPr>
        <w:name w:val="6CC4673FB779415F9289375AFA01AC29"/>
        <w:category>
          <w:name w:val="Algemeen"/>
          <w:gallery w:val="placeholder"/>
        </w:category>
        <w:types>
          <w:type w:val="bbPlcHdr"/>
        </w:types>
        <w:behaviors>
          <w:behavior w:val="content"/>
        </w:behaviors>
        <w:guid w:val="{768A8757-6DC3-49B4-B06A-B777FF213C8C}"/>
      </w:docPartPr>
      <w:docPartBody>
        <w:p w:rsidR="0059738E" w:rsidRDefault="00856FDB" w:rsidP="00856FDB">
          <w:pPr>
            <w:pStyle w:val="6CC4673FB779415F9289375AFA01AC29"/>
          </w:pPr>
          <w:r w:rsidRPr="00E2418E">
            <w:rPr>
              <w:rStyle w:val="Tekstvantijdelijkeaanduiding"/>
              <w:sz w:val="24"/>
              <w:szCs w:val="24"/>
            </w:rPr>
            <w:t>Klik of tik om tekst in te voeren.</w:t>
          </w:r>
        </w:p>
      </w:docPartBody>
    </w:docPart>
    <w:docPart>
      <w:docPartPr>
        <w:name w:val="31161263E89C43529EBEFBC6E2FB5CF6"/>
        <w:category>
          <w:name w:val="Algemeen"/>
          <w:gallery w:val="placeholder"/>
        </w:category>
        <w:types>
          <w:type w:val="bbPlcHdr"/>
        </w:types>
        <w:behaviors>
          <w:behavior w:val="content"/>
        </w:behaviors>
        <w:guid w:val="{78B9D6DA-09F3-44E7-81D9-B3189011ABA1}"/>
      </w:docPartPr>
      <w:docPartBody>
        <w:p w:rsidR="0010748E" w:rsidRDefault="0059738E" w:rsidP="0059738E">
          <w:pPr>
            <w:pStyle w:val="31161263E89C43529EBEFBC6E2FB5CF6"/>
          </w:pPr>
          <w:r w:rsidRPr="00E2418E">
            <w:rPr>
              <w:rStyle w:val="Tekstvantijdelijkeaanduiding"/>
              <w:sz w:val="24"/>
              <w:szCs w:val="24"/>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Calibri"/>
    <w:panose1 w:val="00000000000000000000"/>
    <w:charset w:val="00"/>
    <w:family w:val="auto"/>
    <w:notTrueType/>
    <w:pitch w:val="default"/>
    <w:sig w:usb0="00000003" w:usb1="00000000" w:usb2="00000000" w:usb3="00000000" w:csb0="00000001" w:csb1="00000000"/>
  </w:font>
  <w:font w:name="CongressSans-Light">
    <w:altName w:val="Calibri"/>
    <w:panose1 w:val="00000000000000000000"/>
    <w:charset w:val="00"/>
    <w:family w:val="auto"/>
    <w:notTrueType/>
    <w:pitch w:val="default"/>
    <w:sig w:usb0="00000003" w:usb1="00000000" w:usb2="00000000" w:usb3="00000000" w:csb0="00000001" w:csb1="00000000"/>
  </w:font>
  <w:font w:name="HelveticaNeue-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5D2"/>
    <w:multiLevelType w:val="multilevel"/>
    <w:tmpl w:val="62327BEE"/>
    <w:lvl w:ilvl="0">
      <w:start w:val="1"/>
      <w:numFmt w:val="decimal"/>
      <w:lvlText w:val="%1."/>
      <w:lvlJc w:val="left"/>
      <w:pPr>
        <w:tabs>
          <w:tab w:val="num" w:pos="720"/>
        </w:tabs>
        <w:ind w:left="720" w:hanging="720"/>
      </w:pPr>
    </w:lvl>
    <w:lvl w:ilvl="1">
      <w:start w:val="1"/>
      <w:numFmt w:val="decimal"/>
      <w:pStyle w:val="2291EE5604F84B3283758A76FBC0369D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EB1573"/>
    <w:multiLevelType w:val="multilevel"/>
    <w:tmpl w:val="1FAA1ED6"/>
    <w:lvl w:ilvl="0">
      <w:start w:val="1"/>
      <w:numFmt w:val="decimal"/>
      <w:lvlText w:val="%1."/>
      <w:lvlJc w:val="left"/>
      <w:pPr>
        <w:tabs>
          <w:tab w:val="num" w:pos="720"/>
        </w:tabs>
        <w:ind w:left="720" w:hanging="720"/>
      </w:pPr>
    </w:lvl>
    <w:lvl w:ilvl="1">
      <w:start w:val="1"/>
      <w:numFmt w:val="decimal"/>
      <w:pStyle w:val="2291EE5604F84B3283758A76FBC0369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A3"/>
    <w:rsid w:val="0010748E"/>
    <w:rsid w:val="00381721"/>
    <w:rsid w:val="0059738E"/>
    <w:rsid w:val="006C6E9D"/>
    <w:rsid w:val="00856FDB"/>
    <w:rsid w:val="00B10231"/>
    <w:rsid w:val="00DD24A3"/>
    <w:rsid w:val="00F879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738E"/>
    <w:rPr>
      <w:color w:val="808080"/>
    </w:rPr>
  </w:style>
  <w:style w:type="paragraph" w:customStyle="1" w:styleId="2291EE5604F84B3283758A76FBC0369D">
    <w:name w:val="2291EE5604F84B3283758A76FBC0369D"/>
    <w:rsid w:val="00381721"/>
    <w:pPr>
      <w:keepNext/>
      <w:numPr>
        <w:ilvl w:val="1"/>
        <w:numId w:val="1"/>
      </w:numPr>
      <w:tabs>
        <w:tab w:val="num" w:pos="567"/>
      </w:tabs>
      <w:spacing w:before="180" w:after="0" w:line="360" w:lineRule="auto"/>
      <w:ind w:left="567" w:hanging="567"/>
      <w:outlineLvl w:val="1"/>
    </w:pPr>
    <w:rPr>
      <w:rFonts w:ascii="Arial" w:eastAsia="Times New Roman" w:hAnsi="Arial" w:cs="Arial"/>
      <w:b/>
      <w:bCs/>
      <w:iCs/>
      <w:sz w:val="20"/>
      <w:szCs w:val="28"/>
      <w:lang w:val="nl-NL" w:eastAsia="nl-NL"/>
    </w:rPr>
  </w:style>
  <w:style w:type="paragraph" w:customStyle="1" w:styleId="B83E1E29FE194A2DBF2621A10FA64CCD">
    <w:name w:val="B83E1E29FE194A2DBF2621A10FA64CCD"/>
    <w:rsid w:val="00381721"/>
    <w:pPr>
      <w:spacing w:after="120" w:line="240" w:lineRule="auto"/>
    </w:pPr>
    <w:rPr>
      <w:rFonts w:ascii="Arial" w:eastAsia="Times New Roman" w:hAnsi="Arial" w:cs="Times New Roman"/>
      <w:sz w:val="20"/>
      <w:szCs w:val="24"/>
      <w:lang w:val="nl-NL" w:eastAsia="nl-NL"/>
    </w:rPr>
  </w:style>
  <w:style w:type="paragraph" w:customStyle="1" w:styleId="E0E1C99AF0554BE6B9C5FD943B8D7A39">
    <w:name w:val="E0E1C99AF0554BE6B9C5FD943B8D7A39"/>
    <w:rsid w:val="00381721"/>
    <w:pPr>
      <w:spacing w:after="120" w:line="240" w:lineRule="auto"/>
    </w:pPr>
    <w:rPr>
      <w:rFonts w:ascii="Arial" w:eastAsia="Times New Roman" w:hAnsi="Arial" w:cs="Times New Roman"/>
      <w:sz w:val="20"/>
      <w:szCs w:val="24"/>
      <w:lang w:val="nl-NL" w:eastAsia="nl-NL"/>
    </w:rPr>
  </w:style>
  <w:style w:type="paragraph" w:customStyle="1" w:styleId="FD2D23C23646419D9BDD1AC2A104057C">
    <w:name w:val="FD2D23C23646419D9BDD1AC2A104057C"/>
    <w:rsid w:val="00381721"/>
    <w:pPr>
      <w:spacing w:after="120" w:line="240" w:lineRule="auto"/>
    </w:pPr>
    <w:rPr>
      <w:rFonts w:ascii="Arial" w:eastAsia="Times New Roman" w:hAnsi="Arial" w:cs="Times New Roman"/>
      <w:sz w:val="20"/>
      <w:szCs w:val="24"/>
      <w:lang w:val="nl-NL" w:eastAsia="nl-NL"/>
    </w:rPr>
  </w:style>
  <w:style w:type="paragraph" w:customStyle="1" w:styleId="2DB4B21DCCDF47A7BAB9BAF29C53D232">
    <w:name w:val="2DB4B21DCCDF47A7BAB9BAF29C53D232"/>
    <w:rsid w:val="00381721"/>
    <w:pPr>
      <w:spacing w:after="120" w:line="240" w:lineRule="auto"/>
    </w:pPr>
    <w:rPr>
      <w:rFonts w:ascii="Arial" w:eastAsia="Times New Roman" w:hAnsi="Arial" w:cs="Times New Roman"/>
      <w:sz w:val="20"/>
      <w:szCs w:val="24"/>
      <w:lang w:val="nl-NL" w:eastAsia="nl-NL"/>
    </w:rPr>
  </w:style>
  <w:style w:type="paragraph" w:customStyle="1" w:styleId="A154635EF3864F18936394D3008E5849">
    <w:name w:val="A154635EF3864F18936394D3008E5849"/>
    <w:rsid w:val="00381721"/>
    <w:pPr>
      <w:spacing w:after="120" w:line="240" w:lineRule="auto"/>
    </w:pPr>
    <w:rPr>
      <w:rFonts w:ascii="Arial" w:eastAsia="Times New Roman" w:hAnsi="Arial" w:cs="Times New Roman"/>
      <w:sz w:val="20"/>
      <w:szCs w:val="24"/>
      <w:lang w:val="nl-NL" w:eastAsia="nl-NL"/>
    </w:rPr>
  </w:style>
  <w:style w:type="paragraph" w:customStyle="1" w:styleId="AA8B8D10B74F43BB9EA70AFC25D9CC60">
    <w:name w:val="AA8B8D10B74F43BB9EA70AFC25D9CC60"/>
    <w:rsid w:val="00381721"/>
    <w:pPr>
      <w:spacing w:after="120" w:line="240" w:lineRule="auto"/>
    </w:pPr>
    <w:rPr>
      <w:rFonts w:ascii="Arial" w:eastAsia="Times New Roman" w:hAnsi="Arial" w:cs="Times New Roman"/>
      <w:sz w:val="20"/>
      <w:szCs w:val="24"/>
      <w:lang w:val="nl-NL" w:eastAsia="nl-NL"/>
    </w:rPr>
  </w:style>
  <w:style w:type="paragraph" w:customStyle="1" w:styleId="A1926AAEC47D4742A525C9978E8912FB">
    <w:name w:val="A1926AAEC47D4742A525C9978E8912FB"/>
    <w:rsid w:val="00381721"/>
    <w:pPr>
      <w:spacing w:after="120" w:line="240" w:lineRule="auto"/>
    </w:pPr>
    <w:rPr>
      <w:rFonts w:ascii="Arial" w:eastAsia="Times New Roman" w:hAnsi="Arial" w:cs="Times New Roman"/>
      <w:sz w:val="20"/>
      <w:szCs w:val="24"/>
      <w:lang w:val="nl-NL" w:eastAsia="nl-NL"/>
    </w:rPr>
  </w:style>
  <w:style w:type="paragraph" w:customStyle="1" w:styleId="55F72F6436BC44079E59E2A1EEC52842">
    <w:name w:val="55F72F6436BC44079E59E2A1EEC52842"/>
    <w:rsid w:val="00381721"/>
    <w:pPr>
      <w:spacing w:after="120" w:line="240" w:lineRule="auto"/>
    </w:pPr>
    <w:rPr>
      <w:rFonts w:ascii="Arial" w:eastAsia="Times New Roman" w:hAnsi="Arial" w:cs="Times New Roman"/>
      <w:sz w:val="20"/>
      <w:szCs w:val="24"/>
      <w:lang w:val="nl-NL" w:eastAsia="nl-NL"/>
    </w:rPr>
  </w:style>
  <w:style w:type="paragraph" w:customStyle="1" w:styleId="F0CF6A37A62548CE8CF78681D42762C1">
    <w:name w:val="F0CF6A37A62548CE8CF78681D42762C1"/>
    <w:rsid w:val="00381721"/>
    <w:pPr>
      <w:spacing w:after="120" w:line="240" w:lineRule="auto"/>
    </w:pPr>
    <w:rPr>
      <w:rFonts w:ascii="Arial" w:eastAsia="Times New Roman" w:hAnsi="Arial" w:cs="Times New Roman"/>
      <w:sz w:val="20"/>
      <w:szCs w:val="24"/>
      <w:lang w:val="nl-NL" w:eastAsia="nl-NL"/>
    </w:rPr>
  </w:style>
  <w:style w:type="paragraph" w:customStyle="1" w:styleId="2291EE5604F84B3283758A76FBC0369D1">
    <w:name w:val="2291EE5604F84B3283758A76FBC0369D1"/>
    <w:rsid w:val="00F87957"/>
    <w:pPr>
      <w:keepNext/>
      <w:numPr>
        <w:ilvl w:val="1"/>
        <w:numId w:val="2"/>
      </w:numPr>
      <w:tabs>
        <w:tab w:val="num" w:pos="567"/>
      </w:tabs>
      <w:spacing w:before="180" w:after="0" w:line="360" w:lineRule="auto"/>
      <w:ind w:left="567" w:hanging="567"/>
      <w:outlineLvl w:val="1"/>
    </w:pPr>
    <w:rPr>
      <w:rFonts w:ascii="Arial" w:eastAsia="Times New Roman" w:hAnsi="Arial" w:cs="Arial"/>
      <w:b/>
      <w:bCs/>
      <w:iCs/>
      <w:sz w:val="20"/>
      <w:szCs w:val="28"/>
      <w:lang w:val="nl-NL" w:eastAsia="nl-NL"/>
    </w:rPr>
  </w:style>
  <w:style w:type="paragraph" w:customStyle="1" w:styleId="B83E1E29FE194A2DBF2621A10FA64CCD1">
    <w:name w:val="B83E1E29FE194A2DBF2621A10FA64CCD1"/>
    <w:rsid w:val="00F87957"/>
    <w:pPr>
      <w:spacing w:after="120" w:line="240" w:lineRule="auto"/>
    </w:pPr>
    <w:rPr>
      <w:rFonts w:ascii="Arial" w:eastAsia="Times New Roman" w:hAnsi="Arial" w:cs="Times New Roman"/>
      <w:sz w:val="20"/>
      <w:szCs w:val="24"/>
      <w:lang w:val="nl-NL" w:eastAsia="nl-NL"/>
    </w:rPr>
  </w:style>
  <w:style w:type="paragraph" w:customStyle="1" w:styleId="E0E1C99AF0554BE6B9C5FD943B8D7A391">
    <w:name w:val="E0E1C99AF0554BE6B9C5FD943B8D7A391"/>
    <w:rsid w:val="00F87957"/>
    <w:pPr>
      <w:spacing w:after="120" w:line="240" w:lineRule="auto"/>
    </w:pPr>
    <w:rPr>
      <w:rFonts w:ascii="Arial" w:eastAsia="Times New Roman" w:hAnsi="Arial" w:cs="Times New Roman"/>
      <w:sz w:val="20"/>
      <w:szCs w:val="24"/>
      <w:lang w:val="nl-NL" w:eastAsia="nl-NL"/>
    </w:rPr>
  </w:style>
  <w:style w:type="paragraph" w:customStyle="1" w:styleId="FD2D23C23646419D9BDD1AC2A104057C1">
    <w:name w:val="FD2D23C23646419D9BDD1AC2A104057C1"/>
    <w:rsid w:val="00F87957"/>
    <w:pPr>
      <w:spacing w:after="120" w:line="240" w:lineRule="auto"/>
    </w:pPr>
    <w:rPr>
      <w:rFonts w:ascii="Arial" w:eastAsia="Times New Roman" w:hAnsi="Arial" w:cs="Times New Roman"/>
      <w:sz w:val="20"/>
      <w:szCs w:val="24"/>
      <w:lang w:val="nl-NL" w:eastAsia="nl-NL"/>
    </w:rPr>
  </w:style>
  <w:style w:type="paragraph" w:customStyle="1" w:styleId="2DB4B21DCCDF47A7BAB9BAF29C53D2321">
    <w:name w:val="2DB4B21DCCDF47A7BAB9BAF29C53D2321"/>
    <w:rsid w:val="00F87957"/>
    <w:pPr>
      <w:spacing w:after="120" w:line="240" w:lineRule="auto"/>
    </w:pPr>
    <w:rPr>
      <w:rFonts w:ascii="Arial" w:eastAsia="Times New Roman" w:hAnsi="Arial" w:cs="Times New Roman"/>
      <w:sz w:val="20"/>
      <w:szCs w:val="24"/>
      <w:lang w:val="nl-NL" w:eastAsia="nl-NL"/>
    </w:rPr>
  </w:style>
  <w:style w:type="paragraph" w:customStyle="1" w:styleId="A154635EF3864F18936394D3008E58491">
    <w:name w:val="A154635EF3864F18936394D3008E58491"/>
    <w:rsid w:val="00F87957"/>
    <w:pPr>
      <w:spacing w:after="120" w:line="240" w:lineRule="auto"/>
    </w:pPr>
    <w:rPr>
      <w:rFonts w:ascii="Arial" w:eastAsia="Times New Roman" w:hAnsi="Arial" w:cs="Times New Roman"/>
      <w:sz w:val="20"/>
      <w:szCs w:val="24"/>
      <w:lang w:val="nl-NL" w:eastAsia="nl-NL"/>
    </w:rPr>
  </w:style>
  <w:style w:type="paragraph" w:customStyle="1" w:styleId="AA8B8D10B74F43BB9EA70AFC25D9CC601">
    <w:name w:val="AA8B8D10B74F43BB9EA70AFC25D9CC601"/>
    <w:rsid w:val="00F87957"/>
    <w:pPr>
      <w:spacing w:after="120" w:line="240" w:lineRule="auto"/>
    </w:pPr>
    <w:rPr>
      <w:rFonts w:ascii="Arial" w:eastAsia="Times New Roman" w:hAnsi="Arial" w:cs="Times New Roman"/>
      <w:sz w:val="20"/>
      <w:szCs w:val="24"/>
      <w:lang w:val="nl-NL" w:eastAsia="nl-NL"/>
    </w:rPr>
  </w:style>
  <w:style w:type="paragraph" w:customStyle="1" w:styleId="A1926AAEC47D4742A525C9978E8912FB1">
    <w:name w:val="A1926AAEC47D4742A525C9978E8912FB1"/>
    <w:rsid w:val="00F87957"/>
    <w:pPr>
      <w:spacing w:after="120" w:line="240" w:lineRule="auto"/>
    </w:pPr>
    <w:rPr>
      <w:rFonts w:ascii="Arial" w:eastAsia="Times New Roman" w:hAnsi="Arial" w:cs="Times New Roman"/>
      <w:sz w:val="20"/>
      <w:szCs w:val="24"/>
      <w:lang w:val="nl-NL" w:eastAsia="nl-NL"/>
    </w:rPr>
  </w:style>
  <w:style w:type="paragraph" w:customStyle="1" w:styleId="55F72F6436BC44079E59E2A1EEC528421">
    <w:name w:val="55F72F6436BC44079E59E2A1EEC528421"/>
    <w:rsid w:val="00F87957"/>
    <w:pPr>
      <w:spacing w:after="120" w:line="240" w:lineRule="auto"/>
    </w:pPr>
    <w:rPr>
      <w:rFonts w:ascii="Arial" w:eastAsia="Times New Roman" w:hAnsi="Arial" w:cs="Times New Roman"/>
      <w:sz w:val="20"/>
      <w:szCs w:val="24"/>
      <w:lang w:val="nl-NL" w:eastAsia="nl-NL"/>
    </w:rPr>
  </w:style>
  <w:style w:type="paragraph" w:customStyle="1" w:styleId="F0CF6A37A62548CE8CF78681D42762C11">
    <w:name w:val="F0CF6A37A62548CE8CF78681D42762C11"/>
    <w:rsid w:val="00F87957"/>
    <w:pPr>
      <w:spacing w:after="120" w:line="240" w:lineRule="auto"/>
    </w:pPr>
    <w:rPr>
      <w:rFonts w:ascii="Arial" w:eastAsia="Times New Roman" w:hAnsi="Arial" w:cs="Times New Roman"/>
      <w:sz w:val="20"/>
      <w:szCs w:val="24"/>
      <w:lang w:val="nl-NL" w:eastAsia="nl-NL"/>
    </w:rPr>
  </w:style>
  <w:style w:type="paragraph" w:customStyle="1" w:styleId="B5C25216347A4B69884AB1109B5B1E42">
    <w:name w:val="B5C25216347A4B69884AB1109B5B1E42"/>
    <w:rsid w:val="00856FDB"/>
  </w:style>
  <w:style w:type="paragraph" w:customStyle="1" w:styleId="EC8712F32C3445269CA3EFCA7B2A294B">
    <w:name w:val="EC8712F32C3445269CA3EFCA7B2A294B"/>
    <w:rsid w:val="00856FDB"/>
  </w:style>
  <w:style w:type="paragraph" w:customStyle="1" w:styleId="B468D25E8D1F4E699E0F8089690B91C5">
    <w:name w:val="B468D25E8D1F4E699E0F8089690B91C5"/>
    <w:rsid w:val="00856FDB"/>
  </w:style>
  <w:style w:type="paragraph" w:customStyle="1" w:styleId="86C3A9A87D4A4F0EB53D792585987AB5">
    <w:name w:val="86C3A9A87D4A4F0EB53D792585987AB5"/>
    <w:rsid w:val="00856FDB"/>
  </w:style>
  <w:style w:type="paragraph" w:customStyle="1" w:styleId="5DF85C3AAC714270B6E886519A0AB9E1">
    <w:name w:val="5DF85C3AAC714270B6E886519A0AB9E1"/>
    <w:rsid w:val="00856FDB"/>
  </w:style>
  <w:style w:type="paragraph" w:customStyle="1" w:styleId="1D1406F53D6540FBAC1D56E25308190E">
    <w:name w:val="1D1406F53D6540FBAC1D56E25308190E"/>
    <w:rsid w:val="00856FDB"/>
  </w:style>
  <w:style w:type="paragraph" w:customStyle="1" w:styleId="18287BEDFB7943D19DA9C172379BE347">
    <w:name w:val="18287BEDFB7943D19DA9C172379BE347"/>
    <w:rsid w:val="00856FDB"/>
  </w:style>
  <w:style w:type="paragraph" w:customStyle="1" w:styleId="452A43C1B3BF4A0295A8B7A4A509672A">
    <w:name w:val="452A43C1B3BF4A0295A8B7A4A509672A"/>
    <w:rsid w:val="00856FDB"/>
  </w:style>
  <w:style w:type="paragraph" w:customStyle="1" w:styleId="06108A44AA824FEDB6D491ABB3174110">
    <w:name w:val="06108A44AA824FEDB6D491ABB3174110"/>
    <w:rsid w:val="00856FDB"/>
  </w:style>
  <w:style w:type="paragraph" w:customStyle="1" w:styleId="05BEA19C7F8A45E18CEA0C6BC4DEE020">
    <w:name w:val="05BEA19C7F8A45E18CEA0C6BC4DEE020"/>
    <w:rsid w:val="00856FDB"/>
  </w:style>
  <w:style w:type="paragraph" w:customStyle="1" w:styleId="6CC4673FB779415F9289375AFA01AC29">
    <w:name w:val="6CC4673FB779415F9289375AFA01AC29"/>
    <w:rsid w:val="00856FDB"/>
  </w:style>
  <w:style w:type="paragraph" w:customStyle="1" w:styleId="37C9CF63D8284E829C94F9A5E3946364">
    <w:name w:val="37C9CF63D8284E829C94F9A5E3946364"/>
    <w:rsid w:val="00856FDB"/>
  </w:style>
  <w:style w:type="paragraph" w:customStyle="1" w:styleId="31161263E89C43529EBEFBC6E2FB5CF6">
    <w:name w:val="31161263E89C43529EBEFBC6E2FB5CF6"/>
    <w:rsid w:val="00597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0353A566A6941A32275EC3921AF16" ma:contentTypeVersion="3" ma:contentTypeDescription="Een nieuw document maken." ma:contentTypeScope="" ma:versionID="1878d3937051f1480f2e25623d5a3a49">
  <xsd:schema xmlns:xsd="http://www.w3.org/2001/XMLSchema" xmlns:xs="http://www.w3.org/2001/XMLSchema" xmlns:p="http://schemas.microsoft.com/office/2006/metadata/properties" xmlns:ns2="0e83153b-c23c-48ce-8ce6-75cc356c624a" targetNamespace="http://schemas.microsoft.com/office/2006/metadata/properties" ma:root="true" ma:fieldsID="4b582f8ed3aa4f8e185f60e3dc6dd3e8" ns2:_="">
    <xsd:import namespace="0e83153b-c23c-48ce-8ce6-75cc356c624a"/>
    <xsd:element name="properties">
      <xsd:complexType>
        <xsd:sequence>
          <xsd:element name="documentManagement">
            <xsd:complexType>
              <xsd:all>
                <xsd:element ref="ns2:Jaar" minOccurs="0"/>
                <xsd:element ref="ns2:Soort_x0020_document" minOccurs="0"/>
                <xsd:element ref="ns2:Dien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3153b-c23c-48ce-8ce6-75cc356c624a" elementFormDefault="qualified">
    <xsd:import namespace="http://schemas.microsoft.com/office/2006/documentManagement/types"/>
    <xsd:import namespace="http://schemas.microsoft.com/office/infopath/2007/PartnerControls"/>
    <xsd:element name="Jaar" ma:index="8" nillable="true" ma:displayName="Jaar" ma:internalName="Jaar">
      <xsd:simpleType>
        <xsd:restriction base="dms:Text">
          <xsd:maxLength value="255"/>
        </xsd:restriction>
      </xsd:simpleType>
    </xsd:element>
    <xsd:element name="Soort_x0020_document" ma:index="9" nillable="true" ma:displayName="Soort document" ma:list="{7e74fea4-9ae3-4eb2-85a4-ff598d44c5f4}" ma:internalName="Soort_x0020_document" ma:showField="Title">
      <xsd:simpleType>
        <xsd:restriction base="dms:Lookup"/>
      </xsd:simpleType>
    </xsd:element>
    <xsd:element name="Dienst" ma:index="10" nillable="true" ma:displayName="Dienst" ma:list="{43b2710e-0ecd-4374-8a55-3a8a5785d515}" ma:internalName="Diens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 xmlns="0e83153b-c23c-48ce-8ce6-75cc356c624a" xsi:nil="true"/>
    <Soort_x0020_document xmlns="0e83153b-c23c-48ce-8ce6-75cc356c624a" xsi:nil="true"/>
    <Dienst xmlns="0e83153b-c23c-48ce-8ce6-75cc356c62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6D0C-31E3-49B4-875C-51AEE4263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3153b-c23c-48ce-8ce6-75cc356c6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7B7BC-99C9-49D9-B579-5701847DCD95}">
  <ds:schemaRefs>
    <ds:schemaRef ds:uri="http://schemas.microsoft.com/sharepoint/v3/contenttype/forms"/>
  </ds:schemaRefs>
</ds:datastoreItem>
</file>

<file path=customXml/itemProps3.xml><?xml version="1.0" encoding="utf-8"?>
<ds:datastoreItem xmlns:ds="http://schemas.openxmlformats.org/officeDocument/2006/customXml" ds:itemID="{970A0C26-9E83-498A-8258-AB9993742ACD}">
  <ds:schemaRefs>
    <ds:schemaRef ds:uri="http://www.w3.org/XML/1998/namespace"/>
    <ds:schemaRef ds:uri="http://schemas.microsoft.com/office/2006/documentManagement/types"/>
    <ds:schemaRef ds:uri="0e83153b-c23c-48ce-8ce6-75cc356c624a"/>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CB0DA8D-E251-41CA-87C6-30FA5C60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10139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AZMM</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Anne-Marie</dc:creator>
  <cp:keywords/>
  <cp:lastModifiedBy>Ryckaert, Steffi</cp:lastModifiedBy>
  <cp:revision>3</cp:revision>
  <cp:lastPrinted>2019-09-03T08:22:00Z</cp:lastPrinted>
  <dcterms:created xsi:type="dcterms:W3CDTF">2024-02-21T09:26:00Z</dcterms:created>
  <dcterms:modified xsi:type="dcterms:W3CDTF">2024-02-21T09:27:00Z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0x0101003E80353A566A6941A32275EC3921AF16</vt:lpwstr>
  </property>
</Properties>
</file>